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F2EB" w14:textId="79587598" w:rsidR="00AD7EBB" w:rsidRDefault="00ED5CBC" w:rsidP="00BD2BE2">
      <w:pPr>
        <w:pStyle w:val="Subtitle"/>
        <w:framePr w:w="10591" w:wrap="around" w:x="301" w:y="316"/>
        <w:rPr>
          <w:b/>
          <w:sz w:val="41"/>
          <w:szCs w:val="41"/>
        </w:rPr>
      </w:pPr>
      <w:bookmarkStart w:id="0" w:name="_Toc106305998"/>
      <w:r>
        <w:rPr>
          <w:b/>
          <w:sz w:val="41"/>
          <w:szCs w:val="41"/>
        </w:rPr>
        <w:t xml:space="preserve">Victorian </w:t>
      </w:r>
      <w:r w:rsidR="003A6839">
        <w:rPr>
          <w:b/>
          <w:sz w:val="41"/>
          <w:szCs w:val="41"/>
        </w:rPr>
        <w:t>G</w:t>
      </w:r>
      <w:r>
        <w:rPr>
          <w:b/>
          <w:sz w:val="41"/>
          <w:szCs w:val="41"/>
        </w:rPr>
        <w:t xml:space="preserve">rassland </w:t>
      </w:r>
      <w:r w:rsidR="003A6839">
        <w:rPr>
          <w:b/>
          <w:sz w:val="41"/>
          <w:szCs w:val="41"/>
        </w:rPr>
        <w:t>E</w:t>
      </w:r>
      <w:r>
        <w:rPr>
          <w:b/>
          <w:sz w:val="41"/>
          <w:szCs w:val="41"/>
        </w:rPr>
        <w:t xml:space="preserve">arless </w:t>
      </w:r>
      <w:r w:rsidR="003A6839">
        <w:rPr>
          <w:b/>
          <w:sz w:val="41"/>
          <w:szCs w:val="41"/>
        </w:rPr>
        <w:t>D</w:t>
      </w:r>
      <w:r>
        <w:rPr>
          <w:b/>
          <w:sz w:val="41"/>
          <w:szCs w:val="41"/>
        </w:rPr>
        <w:t xml:space="preserve">ragon Prescription </w:t>
      </w:r>
      <w:r w:rsidR="00AD7EBB" w:rsidRPr="175B0EAD">
        <w:rPr>
          <w:b/>
          <w:sz w:val="41"/>
          <w:szCs w:val="41"/>
        </w:rPr>
        <w:t>Frequently Asked Questions</w:t>
      </w:r>
    </w:p>
    <w:p w14:paraId="17C20840" w14:textId="79257BD1" w:rsidR="004C1F02" w:rsidRDefault="00ED5CBC" w:rsidP="00BD2BE2">
      <w:pPr>
        <w:pStyle w:val="Subtitle"/>
        <w:framePr w:w="10591" w:wrap="around" w:x="301" w:y="316"/>
      </w:pPr>
      <w:r>
        <w:t>Information for landowners and developers in the Melbourne Strategic Assessment area</w:t>
      </w:r>
    </w:p>
    <w:p w14:paraId="09C341CA" w14:textId="77777777" w:rsidR="00254F12" w:rsidRPr="004C1F02" w:rsidRDefault="00254F12" w:rsidP="004C1F02">
      <w:pPr>
        <w:pStyle w:val="xVicLogo"/>
        <w:framePr w:wrap="around"/>
      </w:pPr>
      <w:r w:rsidRPr="004C1F02">
        <w:rPr>
          <w:noProof/>
        </w:rPr>
        <w:drawing>
          <wp:inline distT="0" distB="0" distL="0" distR="0" wp14:anchorId="11A609B3" wp14:editId="29CEE13C">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22BFA140" w14:textId="77777777" w:rsidR="008C06B8" w:rsidRDefault="00677D56" w:rsidP="00FE7FB1">
      <w:pPr>
        <w:pStyle w:val="BodyText"/>
      </w:pPr>
      <w:r>
        <w:rPr>
          <w:noProof/>
        </w:rPr>
        <w:drawing>
          <wp:anchor distT="0" distB="0" distL="114300" distR="114300" simplePos="0" relativeHeight="251658240" behindDoc="0" locked="1" layoutInCell="1" allowOverlap="1" wp14:anchorId="00A38009" wp14:editId="1B738674">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39F9D7EC" wp14:editId="6C619F6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07801E7D" wp14:editId="1A45079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7C66F3"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7B5ADDC1" wp14:editId="250C8546">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04D6766F" wp14:editId="35C36BD4">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7D2857AA" wp14:editId="1531E24D">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3091EB3" wp14:editId="2FEB8F7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7AECC623" wp14:editId="6DD4BBB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311470D0" wp14:editId="7838AC55">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313831BD" wp14:editId="53D8F90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C319A8"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45D735F3" wp14:editId="6C3D7707">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8C25CD"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0D0C39E3" wp14:editId="29157423">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2D1E8C"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37151ECF" wp14:editId="404BB89A">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FEC3D1"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3F5B7C6" wp14:editId="7497F9DF">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FB8A1D" w14:textId="1C1CBC67"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3F5B7C6"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FB8A1D" w14:textId="1C1CBC67"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2C99D6F0" w14:textId="25670BC6"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3BACDFD0" w14:textId="423F1767" w:rsidR="00A70A2C" w:rsidRPr="007D6CF2" w:rsidRDefault="00A8521F" w:rsidP="00A70A2C">
      <w:pPr>
        <w:spacing w:after="160" w:line="259" w:lineRule="auto"/>
        <w:rPr>
          <w:rFonts w:asciiTheme="majorHAnsi" w:hAnsiTheme="majorHAnsi" w:cstheme="majorHAnsi"/>
          <w:sz w:val="28"/>
          <w:szCs w:val="28"/>
        </w:rPr>
      </w:pPr>
      <w:r>
        <w:rPr>
          <w:rFonts w:asciiTheme="majorHAnsi" w:hAnsiTheme="majorHAnsi" w:cstheme="majorHAnsi"/>
          <w:sz w:val="28"/>
          <w:szCs w:val="28"/>
        </w:rPr>
        <w:br/>
      </w:r>
      <w:r w:rsidR="00A70A2C" w:rsidRPr="007D6CF2">
        <w:rPr>
          <w:rFonts w:asciiTheme="majorHAnsi" w:hAnsiTheme="majorHAnsi" w:cstheme="majorHAnsi"/>
          <w:sz w:val="28"/>
          <w:szCs w:val="28"/>
        </w:rPr>
        <w:t>Q.</w:t>
      </w:r>
    </w:p>
    <w:p w14:paraId="72130268" w14:textId="132340AC" w:rsidR="00A70A2C" w:rsidRPr="007D6CF2" w:rsidRDefault="00A70A2C" w:rsidP="00A70A2C">
      <w:pPr>
        <w:spacing w:after="160" w:line="259" w:lineRule="auto"/>
        <w:rPr>
          <w:rFonts w:ascii="Arial" w:hAnsi="Arial" w:cs="Arial"/>
        </w:rPr>
      </w:pPr>
      <w:r w:rsidRPr="007D6CF2">
        <w:rPr>
          <w:rFonts w:ascii="Arial" w:hAnsi="Arial" w:cs="Arial"/>
          <w:b/>
          <w:bCs/>
        </w:rPr>
        <w:t>What is the Victorian grassland earless dragon?</w:t>
      </w:r>
    </w:p>
    <w:p w14:paraId="5E50336F" w14:textId="52ECEBD9" w:rsidR="00A70A2C" w:rsidRPr="007D6CF2" w:rsidRDefault="00A70A2C" w:rsidP="00A70A2C">
      <w:pPr>
        <w:spacing w:after="160" w:line="259" w:lineRule="auto"/>
        <w:rPr>
          <w:rFonts w:asciiTheme="majorHAnsi" w:hAnsiTheme="majorHAnsi" w:cstheme="majorHAnsi"/>
          <w:sz w:val="28"/>
          <w:szCs w:val="28"/>
        </w:rPr>
      </w:pPr>
      <w:r w:rsidRPr="0D57BF12">
        <w:rPr>
          <w:rFonts w:asciiTheme="majorHAnsi" w:hAnsiTheme="majorHAnsi" w:cstheme="majorBidi"/>
          <w:sz w:val="28"/>
          <w:szCs w:val="28"/>
        </w:rPr>
        <w:t>A.</w:t>
      </w:r>
    </w:p>
    <w:p w14:paraId="5874CF83" w14:textId="040F0E7F" w:rsidR="00154788" w:rsidRDefault="1C73DE95" w:rsidP="0D57BF12">
      <w:pPr>
        <w:spacing w:after="160" w:line="259" w:lineRule="auto"/>
        <w:rPr>
          <w:rFonts w:ascii="Arial" w:hAnsi="Arial" w:cs="Arial"/>
        </w:rPr>
      </w:pPr>
      <w:r w:rsidRPr="3FAEC495">
        <w:rPr>
          <w:rFonts w:ascii="Arial" w:hAnsi="Arial" w:cs="Arial"/>
        </w:rPr>
        <w:t>The Victorian Grassland Earless Dragon (VGED) is a small lizard (reptile)</w:t>
      </w:r>
      <w:r w:rsidR="0030076F">
        <w:rPr>
          <w:rFonts w:ascii="Arial" w:hAnsi="Arial" w:cs="Arial"/>
        </w:rPr>
        <w:t xml:space="preserve"> </w:t>
      </w:r>
      <w:r w:rsidR="00FA15CF">
        <w:rPr>
          <w:rFonts w:ascii="Arial" w:hAnsi="Arial" w:cs="Arial"/>
        </w:rPr>
        <w:t>measuring</w:t>
      </w:r>
      <w:r w:rsidRPr="3FAEC495">
        <w:rPr>
          <w:rFonts w:ascii="Arial" w:hAnsi="Arial" w:cs="Arial"/>
        </w:rPr>
        <w:t xml:space="preserve"> just 15 centimetres from head to tail when fully grown. Unlike most lizards, it does not have external ear openings. The VGED is likely an annual species, maturing within one year and living for less than two. This makes it vulnerable to population fluctuations following poor conditions or significant disturbance. </w:t>
      </w:r>
    </w:p>
    <w:p w14:paraId="5ADF55A5" w14:textId="0302B5A9" w:rsidR="00154788" w:rsidRDefault="00A70A2C" w:rsidP="00A70A2C">
      <w:pPr>
        <w:spacing w:after="160" w:line="259" w:lineRule="auto"/>
        <w:rPr>
          <w:rFonts w:ascii="Arial" w:hAnsi="Arial" w:cs="Arial"/>
        </w:rPr>
      </w:pPr>
      <w:r w:rsidRPr="0D57BF12">
        <w:rPr>
          <w:rFonts w:ascii="Arial" w:hAnsi="Arial" w:cs="Arial"/>
        </w:rPr>
        <w:t>Thought to be extinct, the V</w:t>
      </w:r>
      <w:r w:rsidR="007C63C3" w:rsidRPr="0D57BF12">
        <w:rPr>
          <w:rFonts w:ascii="Arial" w:hAnsi="Arial" w:cs="Arial"/>
        </w:rPr>
        <w:t>ictorian grassland earless dragon (VGED)</w:t>
      </w:r>
      <w:r w:rsidRPr="0D57BF12">
        <w:rPr>
          <w:rFonts w:ascii="Arial" w:hAnsi="Arial" w:cs="Arial"/>
        </w:rPr>
        <w:t xml:space="preserve"> was rediscovered west of Melbourne in 2023. </w:t>
      </w:r>
      <w:r w:rsidR="00154788" w:rsidRPr="0D57BF12">
        <w:rPr>
          <w:rFonts w:ascii="Arial" w:hAnsi="Arial" w:cs="Arial"/>
        </w:rPr>
        <w:t xml:space="preserve">The VGED is a Matter of National Environmental Significance (MNES) under the </w:t>
      </w:r>
      <w:r w:rsidR="00154788" w:rsidRPr="0D57BF12">
        <w:rPr>
          <w:rFonts w:ascii="Arial" w:hAnsi="Arial" w:cs="Arial"/>
          <w:i/>
          <w:iCs/>
        </w:rPr>
        <w:t xml:space="preserve">Environment Protection and Biodiversity Conservation Act 1999 </w:t>
      </w:r>
      <w:r w:rsidR="00154788" w:rsidRPr="0D57BF12">
        <w:rPr>
          <w:rFonts w:ascii="Arial" w:hAnsi="Arial" w:cs="Arial"/>
        </w:rPr>
        <w:t xml:space="preserve">(EPBC Act) and is regulated by the Commonwealth Government. The species is also protected under the Victorian </w:t>
      </w:r>
      <w:r w:rsidR="00154788" w:rsidRPr="0D57BF12">
        <w:rPr>
          <w:rFonts w:ascii="Arial" w:hAnsi="Arial" w:cs="Arial"/>
          <w:i/>
          <w:iCs/>
        </w:rPr>
        <w:t>Flora and Fauna Guarantee Act 1988</w:t>
      </w:r>
      <w:r w:rsidR="00154788" w:rsidRPr="0D57BF12">
        <w:rPr>
          <w:rFonts w:ascii="Arial" w:hAnsi="Arial" w:cs="Arial"/>
        </w:rPr>
        <w:t>.</w:t>
      </w:r>
    </w:p>
    <w:p w14:paraId="4ECB2CAF" w14:textId="5E10E08C" w:rsidR="00A70A2C" w:rsidRPr="007D6CF2" w:rsidRDefault="00A70A2C" w:rsidP="3FAEC495">
      <w:pPr>
        <w:spacing w:after="160" w:line="259" w:lineRule="auto"/>
        <w:rPr>
          <w:rFonts w:asciiTheme="majorHAnsi" w:hAnsiTheme="majorHAnsi" w:cstheme="majorBidi"/>
          <w:sz w:val="28"/>
          <w:szCs w:val="28"/>
        </w:rPr>
      </w:pPr>
      <w:r w:rsidRPr="3FAEC495">
        <w:rPr>
          <w:rFonts w:asciiTheme="majorHAnsi" w:hAnsiTheme="majorHAnsi" w:cstheme="majorBidi"/>
          <w:sz w:val="28"/>
          <w:szCs w:val="28"/>
        </w:rPr>
        <w:t>Q.</w:t>
      </w:r>
    </w:p>
    <w:p w14:paraId="637E22D1" w14:textId="6A81E140" w:rsidR="00A70A2C" w:rsidRPr="007D6CF2" w:rsidRDefault="00A70A2C" w:rsidP="00A70A2C">
      <w:pPr>
        <w:spacing w:after="160" w:line="259" w:lineRule="auto"/>
        <w:rPr>
          <w:rFonts w:ascii="Arial" w:hAnsi="Arial" w:cs="Arial"/>
        </w:rPr>
      </w:pPr>
      <w:r w:rsidRPr="007D6CF2">
        <w:rPr>
          <w:rFonts w:ascii="Arial" w:hAnsi="Arial" w:cs="Arial"/>
          <w:b/>
          <w:bCs/>
        </w:rPr>
        <w:t>What is the M</w:t>
      </w:r>
      <w:r w:rsidR="00773B9E">
        <w:rPr>
          <w:rFonts w:ascii="Arial" w:hAnsi="Arial" w:cs="Arial"/>
          <w:b/>
          <w:bCs/>
        </w:rPr>
        <w:t>elbourne Strategic Assessment</w:t>
      </w:r>
      <w:r w:rsidRPr="007D6CF2">
        <w:rPr>
          <w:rFonts w:ascii="Arial" w:hAnsi="Arial" w:cs="Arial"/>
          <w:b/>
          <w:bCs/>
        </w:rPr>
        <w:t xml:space="preserve"> Program?</w:t>
      </w:r>
    </w:p>
    <w:p w14:paraId="790AA5AE" w14:textId="1429FDDA"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28830AC9" w14:textId="198FB4B6" w:rsidR="00A70A2C" w:rsidRDefault="00A70A2C" w:rsidP="00A70A2C">
      <w:pPr>
        <w:spacing w:after="160" w:line="259" w:lineRule="auto"/>
        <w:rPr>
          <w:rFonts w:ascii="Arial" w:hAnsi="Arial" w:cs="Arial"/>
        </w:rPr>
      </w:pPr>
      <w:r w:rsidRPr="007D6CF2">
        <w:rPr>
          <w:rFonts w:ascii="Arial" w:hAnsi="Arial" w:cs="Arial"/>
        </w:rPr>
        <w:t>The M</w:t>
      </w:r>
      <w:r w:rsidR="00584206">
        <w:rPr>
          <w:rFonts w:ascii="Arial" w:hAnsi="Arial" w:cs="Arial"/>
        </w:rPr>
        <w:t>elbourne Strategic Assessment (M</w:t>
      </w:r>
      <w:r w:rsidRPr="007D6CF2">
        <w:rPr>
          <w:rFonts w:ascii="Arial" w:hAnsi="Arial" w:cs="Arial"/>
        </w:rPr>
        <w:t>SA</w:t>
      </w:r>
      <w:r w:rsidR="00584206">
        <w:rPr>
          <w:rFonts w:ascii="Arial" w:hAnsi="Arial" w:cs="Arial"/>
        </w:rPr>
        <w:t>)</w:t>
      </w:r>
      <w:r w:rsidRPr="007D6CF2">
        <w:rPr>
          <w:rFonts w:ascii="Arial" w:hAnsi="Arial" w:cs="Arial"/>
        </w:rPr>
        <w:t xml:space="preserve"> Program is one of Australia’s largest urban </w:t>
      </w:r>
      <w:r w:rsidR="00AE1371">
        <w:rPr>
          <w:rFonts w:ascii="Arial" w:hAnsi="Arial" w:cs="Arial"/>
        </w:rPr>
        <w:t>conservation</w:t>
      </w:r>
      <w:r w:rsidR="00580AAE">
        <w:rPr>
          <w:rFonts w:ascii="Arial" w:hAnsi="Arial" w:cs="Arial"/>
        </w:rPr>
        <w:t xml:space="preserve"> </w:t>
      </w:r>
      <w:r w:rsidRPr="007D6CF2">
        <w:rPr>
          <w:rFonts w:ascii="Arial" w:hAnsi="Arial" w:cs="Arial"/>
        </w:rPr>
        <w:t>programs. Delivered through the Department of Energy, Environment and Climate Action (DEECA), the program was developed to balance the need for housing in Melbourne’s growth areas with protection of our most threatened species and ecosystems.</w:t>
      </w:r>
    </w:p>
    <w:p w14:paraId="71DD3E8C" w14:textId="213C9FF5" w:rsidR="000E1478" w:rsidRDefault="00765BE1" w:rsidP="00A70A2C">
      <w:pPr>
        <w:spacing w:after="160" w:line="259" w:lineRule="auto"/>
        <w:rPr>
          <w:rFonts w:ascii="Arial" w:hAnsi="Arial" w:cs="Arial"/>
        </w:rPr>
      </w:pPr>
      <w:r>
        <w:rPr>
          <w:rFonts w:ascii="Arial" w:hAnsi="Arial" w:cs="Arial"/>
        </w:rPr>
        <w:t xml:space="preserve">A State and Commonwealth Government agreement under </w:t>
      </w:r>
      <w:r w:rsidR="00326FE8">
        <w:rPr>
          <w:rFonts w:ascii="Arial" w:hAnsi="Arial" w:cs="Arial"/>
        </w:rPr>
        <w:t>EPBC Act</w:t>
      </w:r>
      <w:r w:rsidRPr="002A2263">
        <w:rPr>
          <w:rFonts w:ascii="Arial" w:hAnsi="Arial" w:cs="Arial"/>
        </w:rPr>
        <w:t>,</w:t>
      </w:r>
      <w:r>
        <w:rPr>
          <w:rFonts w:ascii="Arial" w:hAnsi="Arial" w:cs="Arial"/>
        </w:rPr>
        <w:t xml:space="preserve"> t</w:t>
      </w:r>
      <w:r w:rsidR="00734E47">
        <w:rPr>
          <w:rFonts w:ascii="Arial" w:hAnsi="Arial" w:cs="Arial"/>
        </w:rPr>
        <w:t xml:space="preserve">he </w:t>
      </w:r>
      <w:r w:rsidR="00326FE8">
        <w:rPr>
          <w:rFonts w:ascii="Arial" w:hAnsi="Arial" w:cs="Arial"/>
        </w:rPr>
        <w:t>p</w:t>
      </w:r>
      <w:r w:rsidR="00734E47">
        <w:rPr>
          <w:rFonts w:ascii="Arial" w:hAnsi="Arial" w:cs="Arial"/>
        </w:rPr>
        <w:t xml:space="preserve">rogram ensures that development in Melbourne’s growth corridors follows strict Victorian and </w:t>
      </w:r>
      <w:r w:rsidR="00A13C3E">
        <w:rPr>
          <w:rFonts w:ascii="Arial" w:hAnsi="Arial" w:cs="Arial"/>
        </w:rPr>
        <w:t>Commonwealth</w:t>
      </w:r>
      <w:r w:rsidR="00734E47">
        <w:rPr>
          <w:rFonts w:ascii="Arial" w:hAnsi="Arial" w:cs="Arial"/>
        </w:rPr>
        <w:t xml:space="preserve"> environmental law</w:t>
      </w:r>
      <w:r w:rsidR="001411DD">
        <w:rPr>
          <w:rFonts w:ascii="Arial" w:hAnsi="Arial" w:cs="Arial"/>
        </w:rPr>
        <w:t>s</w:t>
      </w:r>
      <w:r w:rsidR="00F748A8">
        <w:rPr>
          <w:rFonts w:ascii="Arial" w:hAnsi="Arial" w:cs="Arial"/>
        </w:rPr>
        <w:t xml:space="preserve">. </w:t>
      </w:r>
      <w:r w:rsidR="00904277">
        <w:rPr>
          <w:rFonts w:ascii="Arial" w:hAnsi="Arial" w:cs="Arial"/>
        </w:rPr>
        <w:t>It streamlines the approvals process for deve</w:t>
      </w:r>
      <w:r w:rsidR="00F05ADA">
        <w:rPr>
          <w:rFonts w:ascii="Arial" w:hAnsi="Arial" w:cs="Arial"/>
        </w:rPr>
        <w:t>l</w:t>
      </w:r>
      <w:r w:rsidR="00904277">
        <w:rPr>
          <w:rFonts w:ascii="Arial" w:hAnsi="Arial" w:cs="Arial"/>
        </w:rPr>
        <w:t>opers who must follow</w:t>
      </w:r>
      <w:r w:rsidR="00A60DB6">
        <w:rPr>
          <w:rFonts w:ascii="Arial" w:hAnsi="Arial" w:cs="Arial"/>
        </w:rPr>
        <w:t xml:space="preserve"> certain requirements including paying the </w:t>
      </w:r>
      <w:r w:rsidR="00A97EB5">
        <w:rPr>
          <w:rFonts w:ascii="Arial" w:hAnsi="Arial" w:cs="Arial"/>
        </w:rPr>
        <w:t>MSA levy</w:t>
      </w:r>
      <w:r w:rsidR="00EE6A92">
        <w:rPr>
          <w:rFonts w:ascii="Arial" w:hAnsi="Arial" w:cs="Arial"/>
        </w:rPr>
        <w:t xml:space="preserve">, as required under the </w:t>
      </w:r>
      <w:r w:rsidR="00EE6A92" w:rsidRPr="00B146EF">
        <w:rPr>
          <w:rFonts w:ascii="Arial" w:hAnsi="Arial" w:cs="Arial"/>
          <w:i/>
          <w:iCs/>
        </w:rPr>
        <w:t>MSA (Environment Mitigation Levy</w:t>
      </w:r>
      <w:r w:rsidR="0024641E">
        <w:rPr>
          <w:rFonts w:ascii="Arial" w:hAnsi="Arial" w:cs="Arial"/>
          <w:i/>
          <w:iCs/>
        </w:rPr>
        <w:t>)</w:t>
      </w:r>
      <w:r w:rsidR="00EE6A92" w:rsidRPr="00B146EF">
        <w:rPr>
          <w:rFonts w:ascii="Arial" w:hAnsi="Arial" w:cs="Arial"/>
          <w:i/>
          <w:iCs/>
        </w:rPr>
        <w:t xml:space="preserve"> Act 2020</w:t>
      </w:r>
      <w:r w:rsidR="00EE6A92">
        <w:rPr>
          <w:rFonts w:ascii="Arial" w:hAnsi="Arial" w:cs="Arial"/>
        </w:rPr>
        <w:t>.</w:t>
      </w:r>
      <w:r w:rsidR="005D63A2">
        <w:rPr>
          <w:rFonts w:ascii="Arial" w:hAnsi="Arial" w:cs="Arial"/>
        </w:rPr>
        <w:t xml:space="preserve"> The levy goes towards funding the creation and management of conservation areas and programs for vulnerable sp</w:t>
      </w:r>
      <w:r w:rsidR="00B146EF">
        <w:rPr>
          <w:rFonts w:ascii="Arial" w:hAnsi="Arial" w:cs="Arial"/>
        </w:rPr>
        <w:t>e</w:t>
      </w:r>
      <w:r w:rsidR="005D63A2">
        <w:rPr>
          <w:rFonts w:ascii="Arial" w:hAnsi="Arial" w:cs="Arial"/>
        </w:rPr>
        <w:t>cies.</w:t>
      </w:r>
    </w:p>
    <w:p w14:paraId="00E3D15C" w14:textId="21AAFA77" w:rsidR="00551427" w:rsidRPr="007D6CF2" w:rsidRDefault="00551427" w:rsidP="00551427">
      <w:pPr>
        <w:spacing w:after="160" w:line="259" w:lineRule="auto"/>
        <w:rPr>
          <w:rFonts w:ascii="Arial" w:hAnsi="Arial" w:cs="Arial"/>
        </w:rPr>
      </w:pPr>
      <w:r w:rsidRPr="007D6CF2">
        <w:rPr>
          <w:rFonts w:ascii="Arial" w:hAnsi="Arial" w:cs="Arial"/>
        </w:rPr>
        <w:t>The MSA Program provides regulatory certainty and clarity for developers</w:t>
      </w:r>
      <w:r w:rsidR="00E95CF5">
        <w:rPr>
          <w:rFonts w:ascii="Arial" w:hAnsi="Arial" w:cs="Arial"/>
        </w:rPr>
        <w:t xml:space="preserve"> while </w:t>
      </w:r>
      <w:r w:rsidR="00502801">
        <w:rPr>
          <w:rFonts w:ascii="Arial" w:hAnsi="Arial" w:cs="Arial"/>
        </w:rPr>
        <w:t>supporting</w:t>
      </w:r>
      <w:r w:rsidRPr="007D6CF2">
        <w:rPr>
          <w:rFonts w:ascii="Arial" w:hAnsi="Arial" w:cs="Arial"/>
        </w:rPr>
        <w:t xml:space="preserve"> the </w:t>
      </w:r>
      <w:r w:rsidR="00C9483A">
        <w:rPr>
          <w:rFonts w:ascii="Arial" w:hAnsi="Arial" w:cs="Arial"/>
        </w:rPr>
        <w:t xml:space="preserve">delivery of the </w:t>
      </w:r>
      <w:r w:rsidRPr="007D6CF2">
        <w:rPr>
          <w:rFonts w:ascii="Arial" w:hAnsi="Arial" w:cs="Arial"/>
        </w:rPr>
        <w:t>Victorian Government</w:t>
      </w:r>
      <w:r w:rsidR="00BE78A6">
        <w:rPr>
          <w:rFonts w:ascii="Arial" w:hAnsi="Arial" w:cs="Arial"/>
        </w:rPr>
        <w:t xml:space="preserve">’s </w:t>
      </w:r>
      <w:r w:rsidRPr="007D6CF2">
        <w:rPr>
          <w:rFonts w:ascii="Arial" w:hAnsi="Arial" w:cs="Arial"/>
          <w:i/>
          <w:iCs/>
        </w:rPr>
        <w:t>Housing Statement</w:t>
      </w:r>
      <w:r w:rsidRPr="007D6CF2">
        <w:rPr>
          <w:rFonts w:ascii="Arial" w:hAnsi="Arial" w:cs="Arial"/>
        </w:rPr>
        <w:t xml:space="preserve"> in Melbourne’s growth areas.</w:t>
      </w:r>
    </w:p>
    <w:p w14:paraId="7B9C1501" w14:textId="47BD8F69" w:rsidR="0050708E" w:rsidRDefault="0062043E" w:rsidP="0050708E">
      <w:pPr>
        <w:spacing w:after="160" w:line="259" w:lineRule="auto"/>
        <w:rPr>
          <w:rFonts w:ascii="Arial" w:hAnsi="Arial" w:cs="Arial"/>
        </w:rPr>
      </w:pPr>
      <w:r>
        <w:rPr>
          <w:rFonts w:ascii="Arial" w:hAnsi="Arial" w:cs="Arial"/>
        </w:rPr>
        <w:t>In all, the Program will establish more than 20,000 hectares of conservation areas and reserves</w:t>
      </w:r>
      <w:r w:rsidR="00D875B2">
        <w:rPr>
          <w:rFonts w:ascii="Arial" w:hAnsi="Arial" w:cs="Arial"/>
        </w:rPr>
        <w:t xml:space="preserve"> in Melbourne’s newest suburbs</w:t>
      </w:r>
      <w:r w:rsidR="007D60F1">
        <w:rPr>
          <w:rFonts w:ascii="Arial" w:hAnsi="Arial" w:cs="Arial"/>
        </w:rPr>
        <w:t xml:space="preserve"> </w:t>
      </w:r>
      <w:r w:rsidR="00E65BBF">
        <w:rPr>
          <w:rFonts w:ascii="Arial" w:hAnsi="Arial" w:cs="Arial"/>
        </w:rPr>
        <w:t xml:space="preserve">and </w:t>
      </w:r>
      <w:r w:rsidR="009A3324">
        <w:rPr>
          <w:rFonts w:ascii="Arial" w:hAnsi="Arial" w:cs="Arial"/>
        </w:rPr>
        <w:t xml:space="preserve">support a range of threatened species </w:t>
      </w:r>
      <w:r w:rsidR="00813B08">
        <w:rPr>
          <w:rFonts w:ascii="Arial" w:hAnsi="Arial" w:cs="Arial"/>
        </w:rPr>
        <w:t>such as</w:t>
      </w:r>
      <w:r w:rsidR="009A3324">
        <w:rPr>
          <w:rFonts w:ascii="Arial" w:hAnsi="Arial" w:cs="Arial"/>
        </w:rPr>
        <w:t xml:space="preserve"> the southern brown bandicoot, growling grass frog, </w:t>
      </w:r>
      <w:r w:rsidR="00B96540">
        <w:rPr>
          <w:rFonts w:ascii="Arial" w:hAnsi="Arial" w:cs="Arial"/>
        </w:rPr>
        <w:t>golden sun moth</w:t>
      </w:r>
      <w:r w:rsidR="00A64C2C">
        <w:rPr>
          <w:rFonts w:ascii="Arial" w:hAnsi="Arial" w:cs="Arial"/>
        </w:rPr>
        <w:t>, matted flax-lily and spiny rice-flower.</w:t>
      </w:r>
      <w:r w:rsidR="0024641E">
        <w:rPr>
          <w:rFonts w:ascii="Arial" w:hAnsi="Arial" w:cs="Arial"/>
        </w:rPr>
        <w:t xml:space="preserve"> </w:t>
      </w:r>
      <w:r w:rsidR="00A70A2C" w:rsidRPr="007D6CF2">
        <w:rPr>
          <w:rFonts w:ascii="Arial" w:hAnsi="Arial" w:cs="Arial"/>
        </w:rPr>
        <w:t xml:space="preserve">For more on the MSA Program and the areas it covers, see </w:t>
      </w:r>
      <w:hyperlink r:id="rId31" w:tgtFrame="_blank" w:history="1">
        <w:r w:rsidR="00A70A2C" w:rsidRPr="007C63C3">
          <w:rPr>
            <w:rStyle w:val="Hyperlink"/>
            <w:rFonts w:ascii="Arial" w:hAnsi="Arial" w:cs="Arial"/>
            <w:color w:val="0070C0"/>
          </w:rPr>
          <w:t>msa.vic.gov.au</w:t>
        </w:r>
      </w:hyperlink>
      <w:r w:rsidR="00A70A2C" w:rsidRPr="007D6CF2">
        <w:rPr>
          <w:rFonts w:ascii="Arial" w:hAnsi="Arial" w:cs="Arial"/>
        </w:rPr>
        <w:t>.</w:t>
      </w:r>
    </w:p>
    <w:p w14:paraId="4E338A55" w14:textId="77777777" w:rsidR="0050708E" w:rsidRDefault="0050708E">
      <w:pPr>
        <w:rPr>
          <w:rFonts w:ascii="Arial" w:hAnsi="Arial" w:cs="Arial"/>
        </w:rPr>
      </w:pPr>
      <w:r>
        <w:rPr>
          <w:rFonts w:ascii="Arial" w:hAnsi="Arial" w:cs="Arial"/>
        </w:rPr>
        <w:br w:type="page"/>
      </w:r>
    </w:p>
    <w:p w14:paraId="2EFD5549" w14:textId="77777777" w:rsidR="00DC4442" w:rsidRPr="0050708E" w:rsidRDefault="00DC4442" w:rsidP="0050708E">
      <w:pPr>
        <w:spacing w:after="160" w:line="259" w:lineRule="auto"/>
        <w:rPr>
          <w:rFonts w:ascii="Arial" w:hAnsi="Arial" w:cs="Arial"/>
        </w:rPr>
      </w:pPr>
    </w:p>
    <w:p w14:paraId="4FB9119A" w14:textId="59B7CF64"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Q.</w:t>
      </w:r>
    </w:p>
    <w:p w14:paraId="55127935" w14:textId="2929B5E2" w:rsidR="006C2635" w:rsidRDefault="00E601C7" w:rsidP="00A70A2C">
      <w:pPr>
        <w:spacing w:after="160" w:line="259" w:lineRule="auto"/>
        <w:rPr>
          <w:rFonts w:ascii="Arial" w:hAnsi="Arial" w:cs="Arial"/>
          <w:b/>
          <w:bCs/>
        </w:rPr>
      </w:pPr>
      <w:r>
        <w:rPr>
          <w:rFonts w:ascii="Arial" w:hAnsi="Arial" w:cs="Arial"/>
          <w:b/>
          <w:bCs/>
        </w:rPr>
        <w:t xml:space="preserve">How </w:t>
      </w:r>
      <w:r w:rsidR="00EE74AB">
        <w:rPr>
          <w:rFonts w:ascii="Arial" w:hAnsi="Arial" w:cs="Arial"/>
          <w:b/>
          <w:bCs/>
        </w:rPr>
        <w:t xml:space="preserve">does </w:t>
      </w:r>
      <w:r>
        <w:rPr>
          <w:rFonts w:ascii="Arial" w:hAnsi="Arial" w:cs="Arial"/>
          <w:b/>
          <w:bCs/>
        </w:rPr>
        <w:t xml:space="preserve">the </w:t>
      </w:r>
      <w:r w:rsidR="00EE74AB">
        <w:rPr>
          <w:rFonts w:ascii="Arial" w:hAnsi="Arial" w:cs="Arial"/>
          <w:b/>
          <w:bCs/>
        </w:rPr>
        <w:t xml:space="preserve">MSA Program </w:t>
      </w:r>
      <w:r w:rsidR="0031299D">
        <w:rPr>
          <w:rFonts w:ascii="Arial" w:hAnsi="Arial" w:cs="Arial"/>
          <w:b/>
          <w:bCs/>
        </w:rPr>
        <w:t>address</w:t>
      </w:r>
      <w:r w:rsidR="00355595">
        <w:rPr>
          <w:rFonts w:ascii="Arial" w:hAnsi="Arial" w:cs="Arial"/>
          <w:b/>
          <w:bCs/>
        </w:rPr>
        <w:t xml:space="preserve"> the </w:t>
      </w:r>
      <w:r>
        <w:rPr>
          <w:rFonts w:ascii="Arial" w:hAnsi="Arial" w:cs="Arial"/>
          <w:b/>
          <w:bCs/>
        </w:rPr>
        <w:t>rediscovery of VGED?</w:t>
      </w:r>
    </w:p>
    <w:p w14:paraId="1C8110C8" w14:textId="77777777" w:rsidR="008756B9" w:rsidRPr="007D6CF2" w:rsidRDefault="008756B9" w:rsidP="008756B9">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21E80157" w14:textId="06ACE149" w:rsidR="00A76047" w:rsidRPr="00DD4ECE" w:rsidRDefault="004C20B3" w:rsidP="00A76047">
      <w:pPr>
        <w:spacing w:after="160" w:line="259" w:lineRule="auto"/>
        <w:rPr>
          <w:rFonts w:ascii="Arial" w:hAnsi="Arial" w:cs="Arial"/>
        </w:rPr>
      </w:pPr>
      <w:r w:rsidRPr="004C20B3">
        <w:rPr>
          <w:rFonts w:ascii="Arial" w:hAnsi="Arial" w:cs="Arial"/>
        </w:rPr>
        <w:t xml:space="preserve">The Commonwealth has approved a Prescription under the Melbourne Strategic Assessment (MSA) Program, to address the rediscovery of VGED and to avoid and mitigate impacts to the species from urban development in the MSA </w:t>
      </w:r>
      <w:r w:rsidR="004D412C">
        <w:rPr>
          <w:rFonts w:ascii="Arial" w:hAnsi="Arial" w:cs="Arial"/>
        </w:rPr>
        <w:t>P</w:t>
      </w:r>
      <w:r w:rsidRPr="004C20B3">
        <w:rPr>
          <w:rFonts w:ascii="Arial" w:hAnsi="Arial" w:cs="Arial"/>
        </w:rPr>
        <w:t>rogram area.</w:t>
      </w:r>
    </w:p>
    <w:p w14:paraId="5C882ADD" w14:textId="2A06682F" w:rsidR="00A76047" w:rsidRDefault="00A76047" w:rsidP="00A76047">
      <w:pPr>
        <w:spacing w:before="0" w:after="160" w:line="259" w:lineRule="auto"/>
      </w:pPr>
      <w:r w:rsidRPr="009861DF">
        <w:t>The VGED Prescription guides how the MSA Program will manage any impacts to the VGED and provides clear information for developers about VGED conservation activities</w:t>
      </w:r>
      <w:r w:rsidR="00643B90">
        <w:t xml:space="preserve">, including </w:t>
      </w:r>
      <w:r w:rsidR="00F45B99">
        <w:t xml:space="preserve">habitat assessments and targeted </w:t>
      </w:r>
      <w:r w:rsidR="00643B90">
        <w:t>surveying</w:t>
      </w:r>
      <w:r w:rsidR="0006166D">
        <w:t>,</w:t>
      </w:r>
      <w:r w:rsidRPr="009861DF">
        <w:t xml:space="preserve"> that will be carried out by the Victorian Government. </w:t>
      </w:r>
    </w:p>
    <w:p w14:paraId="15D13CE8" w14:textId="77777777" w:rsidR="004969F4" w:rsidRDefault="00A76047" w:rsidP="004969F4">
      <w:pPr>
        <w:spacing w:before="0" w:after="160" w:line="259" w:lineRule="auto"/>
      </w:pPr>
      <w:r w:rsidRPr="009861DF">
        <w:t>The Prescription ensure</w:t>
      </w:r>
      <w:r>
        <w:t>s</w:t>
      </w:r>
      <w:r w:rsidR="004969F4">
        <w:t>:</w:t>
      </w:r>
    </w:p>
    <w:p w14:paraId="543A2FDF" w14:textId="77777777" w:rsidR="00A76047" w:rsidRPr="009861DF" w:rsidRDefault="00A76047" w:rsidP="004969F4">
      <w:pPr>
        <w:pStyle w:val="ListParagraph"/>
        <w:numPr>
          <w:ilvl w:val="0"/>
          <w:numId w:val="42"/>
        </w:numPr>
        <w:spacing w:before="0" w:after="160" w:line="259" w:lineRule="auto"/>
      </w:pPr>
      <w:r w:rsidRPr="009861DF">
        <w:t>protection and management of VGED habitat within MSA Conservation Areas and reserves (Western Grassland Reserve, Grassy Eucalypt Woodland Protected Area, and any areas secured to deliver conservation outcomes for golden sun moth, matted flax-lily and spiny rice-flower)</w:t>
      </w:r>
    </w:p>
    <w:p w14:paraId="574B5381" w14:textId="4BADF138" w:rsidR="00A76047" w:rsidRPr="009861DF" w:rsidRDefault="00A76047" w:rsidP="00A76047">
      <w:pPr>
        <w:numPr>
          <w:ilvl w:val="0"/>
          <w:numId w:val="42"/>
        </w:numPr>
        <w:spacing w:before="0" w:after="160" w:line="259" w:lineRule="auto"/>
      </w:pPr>
      <w:r w:rsidRPr="009861DF">
        <w:t>habitat assessments and targeted surveys to identify any VGED populations</w:t>
      </w:r>
      <w:r>
        <w:t xml:space="preserve"> </w:t>
      </w:r>
      <w:hyperlink r:id="rId32" w:history="1">
        <w:r w:rsidRPr="002B6771">
          <w:rPr>
            <w:rStyle w:val="Hyperlink"/>
            <w:color w:val="0070C0"/>
          </w:rPr>
          <w:t>in areas modelled as VGED habitat</w:t>
        </w:r>
      </w:hyperlink>
      <w:r>
        <w:t xml:space="preserve"> in the MSA Program area </w:t>
      </w:r>
    </w:p>
    <w:p w14:paraId="7FCF5F5D" w14:textId="70F958C1" w:rsidR="00A76047" w:rsidRDefault="00A76047" w:rsidP="00A76047">
      <w:pPr>
        <w:numPr>
          <w:ilvl w:val="0"/>
          <w:numId w:val="43"/>
        </w:numPr>
        <w:spacing w:before="0" w:after="160" w:line="259" w:lineRule="auto"/>
      </w:pPr>
      <w:r w:rsidRPr="009861DF">
        <w:t xml:space="preserve">potential in-situ management and </w:t>
      </w:r>
      <w:r w:rsidR="004C20B3">
        <w:t>relocation</w:t>
      </w:r>
      <w:r w:rsidRPr="009861DF">
        <w:t xml:space="preserve"> activities</w:t>
      </w:r>
      <w:r>
        <w:t xml:space="preserve"> i</w:t>
      </w:r>
      <w:r w:rsidR="00405B82">
        <w:t xml:space="preserve">f </w:t>
      </w:r>
      <w:r>
        <w:t>VGED are found.</w:t>
      </w:r>
    </w:p>
    <w:p w14:paraId="747BEF59" w14:textId="44107A44" w:rsidR="006C2635" w:rsidRDefault="005A3046" w:rsidP="00A70A2C">
      <w:pPr>
        <w:spacing w:after="160" w:line="259" w:lineRule="auto"/>
        <w:rPr>
          <w:rFonts w:ascii="Arial" w:hAnsi="Arial" w:cs="Arial"/>
          <w:b/>
          <w:bCs/>
        </w:rPr>
      </w:pPr>
      <w:r w:rsidRPr="007D6CF2">
        <w:rPr>
          <w:rFonts w:ascii="Arial" w:hAnsi="Arial" w:cs="Arial"/>
        </w:rPr>
        <w:t>More than 13,000 hectares of potential VGED habitat will be protected in MSA Conservation Areas, the Western Grassland Reserve and Grassy Eucalypt Woodland Protected Area, and additional areas</w:t>
      </w:r>
      <w:r>
        <w:rPr>
          <w:rFonts w:ascii="Arial" w:hAnsi="Arial" w:cs="Arial"/>
        </w:rPr>
        <w:t xml:space="preserve"> are</w:t>
      </w:r>
      <w:r w:rsidRPr="007D6CF2">
        <w:rPr>
          <w:rFonts w:ascii="Arial" w:hAnsi="Arial" w:cs="Arial"/>
        </w:rPr>
        <w:t xml:space="preserve"> to be secured to achieve conservation outcomes for golden sun moth, matted flax-lily and spiny rice-flower.</w:t>
      </w:r>
    </w:p>
    <w:p w14:paraId="607501A3" w14:textId="77777777" w:rsidR="008756B9" w:rsidRPr="007D6CF2" w:rsidRDefault="008756B9" w:rsidP="008756B9">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Q.</w:t>
      </w:r>
    </w:p>
    <w:p w14:paraId="09E51A30" w14:textId="415ADB58" w:rsidR="00A70A2C" w:rsidRPr="007D6CF2" w:rsidRDefault="0063510A" w:rsidP="00A70A2C">
      <w:pPr>
        <w:spacing w:after="160" w:line="259" w:lineRule="auto"/>
        <w:rPr>
          <w:rFonts w:ascii="Arial" w:hAnsi="Arial" w:cs="Arial"/>
        </w:rPr>
      </w:pPr>
      <w:r>
        <w:rPr>
          <w:rFonts w:ascii="Arial" w:hAnsi="Arial" w:cs="Arial"/>
          <w:b/>
          <w:bCs/>
        </w:rPr>
        <w:t xml:space="preserve">What </w:t>
      </w:r>
      <w:r w:rsidR="00A04C7E">
        <w:rPr>
          <w:rFonts w:ascii="Arial" w:hAnsi="Arial" w:cs="Arial"/>
          <w:b/>
          <w:bCs/>
        </w:rPr>
        <w:t xml:space="preserve">does the </w:t>
      </w:r>
      <w:r w:rsidR="003D438D">
        <w:rPr>
          <w:rFonts w:ascii="Arial" w:hAnsi="Arial" w:cs="Arial"/>
          <w:b/>
          <w:bCs/>
        </w:rPr>
        <w:t>VGED Prescription</w:t>
      </w:r>
      <w:r w:rsidR="00A70A2C" w:rsidRPr="007D6CF2">
        <w:rPr>
          <w:rFonts w:ascii="Arial" w:hAnsi="Arial" w:cs="Arial"/>
          <w:b/>
          <w:bCs/>
        </w:rPr>
        <w:t xml:space="preserve"> mean for developers and landowners in the MSA Program area?</w:t>
      </w:r>
    </w:p>
    <w:p w14:paraId="352A63BA" w14:textId="5224D750"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7D39B8CF" w14:textId="76FA69C6" w:rsidR="000A1A9F" w:rsidRPr="000A1A9F" w:rsidRDefault="007E3A23" w:rsidP="000A1A9F">
      <w:pPr>
        <w:spacing w:after="160" w:line="259" w:lineRule="auto"/>
      </w:pPr>
      <w:r>
        <w:t xml:space="preserve">The VGED Prescription commits the Victorian Government to conducting habitat assessments and surveys </w:t>
      </w:r>
      <w:r w:rsidR="00003694">
        <w:t xml:space="preserve">to avoid and mitigate </w:t>
      </w:r>
      <w:r w:rsidR="00735E57">
        <w:t>impacts to the species in the MSA area.</w:t>
      </w:r>
      <w:r w:rsidR="000A1A9F">
        <w:t xml:space="preserve"> </w:t>
      </w:r>
      <w:r w:rsidR="00CC4FF7">
        <w:t xml:space="preserve">Habitat </w:t>
      </w:r>
      <w:r w:rsidR="358BA426">
        <w:t>assessments</w:t>
      </w:r>
      <w:r w:rsidR="000A1A9F">
        <w:t xml:space="preserve"> and surveys will be undertaken based on a 3-tiered approach </w:t>
      </w:r>
      <w:r w:rsidR="00C02597">
        <w:t xml:space="preserve">(see VGED fact sheet) </w:t>
      </w:r>
      <w:r w:rsidR="000A1A9F">
        <w:t>considering the planning and development status of the land:</w:t>
      </w:r>
    </w:p>
    <w:p w14:paraId="2A73DD8E" w14:textId="048AC02D" w:rsidR="000A1A9F" w:rsidRPr="000A1A9F" w:rsidRDefault="000A1A9F" w:rsidP="000A1A9F">
      <w:pPr>
        <w:numPr>
          <w:ilvl w:val="0"/>
          <w:numId w:val="44"/>
        </w:numPr>
        <w:spacing w:after="160" w:line="259" w:lineRule="auto"/>
      </w:pPr>
      <w:r w:rsidRPr="000A1A9F">
        <w:t xml:space="preserve">Scenario 1: </w:t>
      </w:r>
      <w:r>
        <w:t>P</w:t>
      </w:r>
      <w:r w:rsidR="629C965B">
        <w:t>recinct Structure Plan (</w:t>
      </w:r>
      <w:r w:rsidRPr="000A1A9F">
        <w:t>PSP</w:t>
      </w:r>
      <w:r w:rsidR="629C965B">
        <w:t>)</w:t>
      </w:r>
      <w:r w:rsidRPr="000A1A9F">
        <w:t xml:space="preserve"> not yet complete</w:t>
      </w:r>
      <w:r w:rsidR="001A5BE4">
        <w:t xml:space="preserve"> (V</w:t>
      </w:r>
      <w:r w:rsidR="00F916E2">
        <w:t xml:space="preserve">ictorian </w:t>
      </w:r>
      <w:r w:rsidR="001A5BE4">
        <w:t>P</w:t>
      </w:r>
      <w:r w:rsidR="00F916E2">
        <w:t>lanning Authority</w:t>
      </w:r>
      <w:r w:rsidR="001A5BE4">
        <w:t>-led)</w:t>
      </w:r>
    </w:p>
    <w:p w14:paraId="3A0749E8" w14:textId="2ABAF8B3" w:rsidR="000A1A9F" w:rsidRPr="000A1A9F" w:rsidRDefault="000A1A9F" w:rsidP="000A1A9F">
      <w:pPr>
        <w:numPr>
          <w:ilvl w:val="0"/>
          <w:numId w:val="45"/>
        </w:numPr>
        <w:spacing w:after="160" w:line="259" w:lineRule="auto"/>
      </w:pPr>
      <w:r w:rsidRPr="000A1A9F">
        <w:t>Scenario 2: PSP complete, planning permit not yet issued</w:t>
      </w:r>
      <w:r w:rsidR="001A5BE4">
        <w:t xml:space="preserve"> (MSA-led)</w:t>
      </w:r>
    </w:p>
    <w:p w14:paraId="44AB2166" w14:textId="0613DAB5" w:rsidR="000A1A9F" w:rsidRPr="000A1A9F" w:rsidRDefault="000A1A9F" w:rsidP="000A1A9F">
      <w:pPr>
        <w:numPr>
          <w:ilvl w:val="0"/>
          <w:numId w:val="46"/>
        </w:numPr>
        <w:spacing w:after="160" w:line="259" w:lineRule="auto"/>
      </w:pPr>
      <w:r w:rsidRPr="000A1A9F">
        <w:t xml:space="preserve">Scenario 3: PSP complete, planning permit already issued </w:t>
      </w:r>
      <w:r w:rsidR="001A5BE4">
        <w:t>(MSA-led)</w:t>
      </w:r>
    </w:p>
    <w:p w14:paraId="06BCF4A5" w14:textId="469F61FD" w:rsidR="00A70A2C" w:rsidRDefault="00FE7C21" w:rsidP="00A70A2C">
      <w:pPr>
        <w:spacing w:after="160" w:line="259" w:lineRule="auto"/>
        <w:rPr>
          <w:rFonts w:ascii="Arial" w:hAnsi="Arial" w:cs="Arial"/>
        </w:rPr>
      </w:pPr>
      <w:r>
        <w:rPr>
          <w:lang w:val="en-US"/>
        </w:rPr>
        <w:t xml:space="preserve">DEECA will work with the Department of Transport and Planning </w:t>
      </w:r>
      <w:r w:rsidR="00F916E2">
        <w:rPr>
          <w:lang w:val="en-US"/>
        </w:rPr>
        <w:t xml:space="preserve">(Victorian Planning Authority) </w:t>
      </w:r>
      <w:r>
        <w:rPr>
          <w:lang w:val="en-US"/>
        </w:rPr>
        <w:t xml:space="preserve">to deliver VGED surveys. </w:t>
      </w:r>
      <w:r w:rsidR="001B56F2">
        <w:rPr>
          <w:lang w:val="en-US"/>
        </w:rPr>
        <w:t xml:space="preserve">Targeted surveys will only be conducted where modelled, potential habitat is confirmed on-ground through </w:t>
      </w:r>
      <w:r w:rsidR="00397A0F">
        <w:rPr>
          <w:lang w:val="en-US"/>
        </w:rPr>
        <w:t xml:space="preserve">an initial habitat </w:t>
      </w:r>
      <w:r w:rsidR="001B56F2">
        <w:rPr>
          <w:lang w:val="en-US"/>
        </w:rPr>
        <w:t xml:space="preserve">assessment. </w:t>
      </w:r>
      <w:r w:rsidR="00A70A2C" w:rsidRPr="007D6CF2">
        <w:rPr>
          <w:rFonts w:ascii="Arial" w:hAnsi="Arial" w:cs="Arial"/>
        </w:rPr>
        <w:t>Surveys will be timed to avoid disrupting planning and construction schedules to the extent possible.</w:t>
      </w:r>
    </w:p>
    <w:p w14:paraId="06ABC11B" w14:textId="644B2C12" w:rsidR="00111540" w:rsidRPr="007D6CF2" w:rsidRDefault="00111540" w:rsidP="00A70A2C">
      <w:pPr>
        <w:spacing w:after="160" w:line="259" w:lineRule="auto"/>
        <w:rPr>
          <w:rFonts w:ascii="Arial" w:hAnsi="Arial" w:cs="Arial"/>
        </w:rPr>
      </w:pPr>
      <w:r w:rsidRPr="00111540">
        <w:rPr>
          <w:rFonts w:ascii="Arial" w:hAnsi="Arial" w:cs="Arial"/>
        </w:rPr>
        <w:t xml:space="preserve">Where planning permits have already been issued, planning </w:t>
      </w:r>
      <w:r w:rsidR="00E76EAC">
        <w:rPr>
          <w:rFonts w:ascii="Arial" w:hAnsi="Arial" w:cs="Arial"/>
        </w:rPr>
        <w:t xml:space="preserve">permit conditions </w:t>
      </w:r>
      <w:r w:rsidRPr="00111540">
        <w:rPr>
          <w:rFonts w:ascii="Arial" w:hAnsi="Arial" w:cs="Arial"/>
        </w:rPr>
        <w:t>will not apply retrospectively. If VGED are found, they will be relocated with no ongoing in-situ management required. </w:t>
      </w:r>
    </w:p>
    <w:p w14:paraId="0F5EA92D" w14:textId="77777777" w:rsidR="00571379" w:rsidRPr="0068184B" w:rsidRDefault="00571379" w:rsidP="00571379">
      <w:pPr>
        <w:spacing w:before="0" w:after="160" w:line="259" w:lineRule="auto"/>
      </w:pPr>
      <w:r w:rsidRPr="00DABBAF">
        <w:rPr>
          <w:rFonts w:ascii="Arial" w:hAnsi="Arial" w:cs="Arial"/>
        </w:rPr>
        <w:t xml:space="preserve">By supporting access to land, developers and landowners can confirm the absence of VGED early on and continue with their projects under MSA approvals. </w:t>
      </w:r>
    </w:p>
    <w:p w14:paraId="4237A642" w14:textId="77777777" w:rsidR="0050708E" w:rsidRDefault="0050708E">
      <w:pPr>
        <w:rPr>
          <w:rFonts w:asciiTheme="majorHAnsi" w:hAnsiTheme="majorHAnsi" w:cstheme="majorHAnsi"/>
          <w:sz w:val="28"/>
          <w:szCs w:val="28"/>
        </w:rPr>
      </w:pPr>
      <w:r>
        <w:rPr>
          <w:rFonts w:asciiTheme="majorHAnsi" w:hAnsiTheme="majorHAnsi" w:cstheme="majorHAnsi"/>
          <w:sz w:val="28"/>
          <w:szCs w:val="28"/>
        </w:rPr>
        <w:br w:type="page"/>
      </w:r>
    </w:p>
    <w:p w14:paraId="49863928" w14:textId="77777777" w:rsidR="00883AC6"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lastRenderedPageBreak/>
        <w:t xml:space="preserve">Q. </w:t>
      </w:r>
    </w:p>
    <w:p w14:paraId="6BBD82DC" w14:textId="45187F70" w:rsidR="00A70A2C" w:rsidRPr="007D6CF2" w:rsidRDefault="00883AC6" w:rsidP="00A70A2C">
      <w:pPr>
        <w:spacing w:after="160" w:line="259" w:lineRule="auto"/>
        <w:rPr>
          <w:rFonts w:ascii="Arial" w:hAnsi="Arial" w:cs="Arial"/>
        </w:rPr>
      </w:pPr>
      <w:r w:rsidRPr="00571379">
        <w:rPr>
          <w:rFonts w:asciiTheme="majorHAnsi" w:hAnsiTheme="majorHAnsi" w:cstheme="majorHAnsi"/>
          <w:b/>
          <w:bCs/>
        </w:rPr>
        <w:t>What</w:t>
      </w:r>
      <w:r w:rsidR="00A70A2C" w:rsidRPr="007D6CF2">
        <w:rPr>
          <w:rFonts w:ascii="Arial" w:hAnsi="Arial" w:cs="Arial"/>
          <w:b/>
          <w:bCs/>
        </w:rPr>
        <w:t xml:space="preserve"> happens if VGED are found?</w:t>
      </w:r>
    </w:p>
    <w:p w14:paraId="406870BE" w14:textId="77777777" w:rsidR="0050708E" w:rsidRPr="007D6CF2" w:rsidRDefault="0050708E" w:rsidP="0050708E">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6EA3D26F" w14:textId="77777777" w:rsidR="0050708E" w:rsidRDefault="00D26414" w:rsidP="7F8671A3">
      <w:pPr>
        <w:spacing w:after="160" w:line="259" w:lineRule="auto"/>
        <w:rPr>
          <w:rFonts w:ascii="Arial" w:eastAsia="Arial" w:hAnsi="Arial" w:cs="Arial"/>
          <w:color w:val="000000"/>
          <w:lang w:val="en-US"/>
        </w:rPr>
      </w:pPr>
      <w:r w:rsidRPr="139C90E1">
        <w:rPr>
          <w:rFonts w:ascii="Arial" w:eastAsia="Arial" w:hAnsi="Arial" w:cs="Arial"/>
          <w:color w:val="000000"/>
          <w:lang w:val="en-US"/>
        </w:rPr>
        <w:t xml:space="preserve">The chances of </w:t>
      </w:r>
      <w:r w:rsidR="294D6FED" w:rsidRPr="139C90E1">
        <w:rPr>
          <w:rFonts w:ascii="Arial" w:eastAsia="Arial" w:hAnsi="Arial" w:cs="Arial"/>
          <w:color w:val="000000"/>
          <w:lang w:val="en-US"/>
        </w:rPr>
        <w:t>discovering</w:t>
      </w:r>
      <w:r w:rsidRPr="139C90E1">
        <w:rPr>
          <w:rFonts w:ascii="Arial" w:eastAsia="Arial" w:hAnsi="Arial" w:cs="Arial"/>
          <w:color w:val="000000"/>
          <w:lang w:val="en-US"/>
        </w:rPr>
        <w:t xml:space="preserve"> VGED are very low. </w:t>
      </w:r>
      <w:r w:rsidR="00A70A2C" w:rsidRPr="139C90E1">
        <w:rPr>
          <w:rFonts w:ascii="Arial" w:eastAsia="Arial" w:hAnsi="Arial" w:cs="Arial"/>
          <w:color w:val="000000"/>
          <w:lang w:val="en-US"/>
        </w:rPr>
        <w:t xml:space="preserve">In the unlikely event VGED </w:t>
      </w:r>
      <w:r w:rsidR="294D6FED" w:rsidRPr="139C90E1">
        <w:rPr>
          <w:rFonts w:ascii="Arial" w:eastAsia="Arial" w:hAnsi="Arial" w:cs="Arial"/>
          <w:color w:val="000000"/>
          <w:lang w:val="en-US"/>
        </w:rPr>
        <w:t>are</w:t>
      </w:r>
      <w:r w:rsidR="00A70A2C" w:rsidRPr="139C90E1">
        <w:rPr>
          <w:rFonts w:ascii="Arial" w:eastAsia="Arial" w:hAnsi="Arial" w:cs="Arial"/>
          <w:color w:val="000000"/>
          <w:lang w:val="en-US"/>
        </w:rPr>
        <w:t xml:space="preserve"> found</w:t>
      </w:r>
      <w:r w:rsidR="294D6FED" w:rsidRPr="139C90E1">
        <w:rPr>
          <w:rFonts w:ascii="Arial" w:eastAsia="Arial" w:hAnsi="Arial" w:cs="Arial"/>
          <w:color w:val="000000"/>
          <w:lang w:val="en-US"/>
        </w:rPr>
        <w:t xml:space="preserve"> in Land Status Scenarios 1 and 2</w:t>
      </w:r>
      <w:r w:rsidR="00A70A2C" w:rsidRPr="139C90E1">
        <w:rPr>
          <w:rFonts w:ascii="Arial" w:eastAsia="Arial" w:hAnsi="Arial" w:cs="Arial"/>
          <w:color w:val="000000"/>
          <w:lang w:val="en-US"/>
        </w:rPr>
        <w:t>, the</w:t>
      </w:r>
      <w:r w:rsidR="00C06424" w:rsidRPr="139C90E1">
        <w:rPr>
          <w:rFonts w:ascii="Arial" w:eastAsia="Arial" w:hAnsi="Arial" w:cs="Arial"/>
          <w:color w:val="000000"/>
          <w:lang w:val="en-US"/>
        </w:rPr>
        <w:t xml:space="preserve"> Victorian </w:t>
      </w:r>
      <w:r w:rsidR="48C8096C" w:rsidRPr="139C90E1">
        <w:rPr>
          <w:rFonts w:ascii="Arial" w:eastAsia="Arial" w:hAnsi="Arial" w:cs="Arial"/>
          <w:color w:val="000000"/>
          <w:lang w:val="en-US"/>
        </w:rPr>
        <w:t>G</w:t>
      </w:r>
      <w:r w:rsidR="00C06424" w:rsidRPr="139C90E1">
        <w:rPr>
          <w:rFonts w:ascii="Arial" w:eastAsia="Arial" w:hAnsi="Arial" w:cs="Arial"/>
          <w:color w:val="000000"/>
          <w:lang w:val="en-US"/>
        </w:rPr>
        <w:t>overnment</w:t>
      </w:r>
      <w:r w:rsidR="00A70A2C" w:rsidRPr="139C90E1">
        <w:rPr>
          <w:rFonts w:ascii="Arial" w:eastAsia="Arial" w:hAnsi="Arial" w:cs="Arial"/>
          <w:color w:val="000000"/>
          <w:lang w:val="en-US"/>
        </w:rPr>
        <w:t xml:space="preserve"> will </w:t>
      </w:r>
      <w:r w:rsidR="294D6FED" w:rsidRPr="139C90E1">
        <w:rPr>
          <w:rFonts w:ascii="Arial" w:eastAsia="Arial" w:hAnsi="Arial" w:cs="Arial"/>
          <w:color w:val="000000"/>
          <w:lang w:val="en-US"/>
        </w:rPr>
        <w:t>develop a Conservation Management Plan to be approved by</w:t>
      </w:r>
      <w:r w:rsidR="00A70A2C" w:rsidRPr="139C90E1">
        <w:rPr>
          <w:rFonts w:ascii="Arial" w:eastAsia="Arial" w:hAnsi="Arial" w:cs="Arial"/>
          <w:color w:val="000000"/>
          <w:lang w:val="en-US"/>
        </w:rPr>
        <w:t xml:space="preserve"> the Commonwealth </w:t>
      </w:r>
      <w:r w:rsidR="294D6FED" w:rsidRPr="139C90E1">
        <w:rPr>
          <w:rFonts w:ascii="Arial" w:eastAsia="Arial" w:hAnsi="Arial" w:cs="Arial"/>
          <w:color w:val="000000"/>
          <w:lang w:val="en-US"/>
        </w:rPr>
        <w:t>Government</w:t>
      </w:r>
      <w:r w:rsidR="005035C8">
        <w:rPr>
          <w:rFonts w:ascii="Arial" w:eastAsia="Arial" w:hAnsi="Arial" w:cs="Arial"/>
          <w:color w:val="000000"/>
          <w:lang w:val="en-US"/>
        </w:rPr>
        <w:t>,</w:t>
      </w:r>
      <w:r w:rsidR="294D6FED" w:rsidRPr="139C90E1">
        <w:rPr>
          <w:rFonts w:ascii="Arial" w:eastAsia="Arial" w:hAnsi="Arial" w:cs="Arial"/>
          <w:color w:val="000000"/>
          <w:lang w:val="en-US"/>
        </w:rPr>
        <w:t xml:space="preserve"> which</w:t>
      </w:r>
      <w:r w:rsidR="00A70A2C" w:rsidRPr="139C90E1">
        <w:rPr>
          <w:rFonts w:ascii="Arial" w:eastAsia="Arial" w:hAnsi="Arial" w:cs="Arial"/>
          <w:color w:val="000000"/>
          <w:lang w:val="en-US"/>
        </w:rPr>
        <w:t xml:space="preserve"> may </w:t>
      </w:r>
      <w:r w:rsidR="294D6FED" w:rsidRPr="139C90E1">
        <w:rPr>
          <w:rFonts w:ascii="Arial" w:eastAsia="Arial" w:hAnsi="Arial" w:cs="Arial"/>
          <w:color w:val="000000"/>
          <w:lang w:val="en-US"/>
        </w:rPr>
        <w:t>involve activities such as</w:t>
      </w:r>
      <w:r w:rsidR="00A70A2C" w:rsidRPr="139C90E1">
        <w:rPr>
          <w:rFonts w:ascii="Arial" w:eastAsia="Arial" w:hAnsi="Arial" w:cs="Arial"/>
          <w:color w:val="000000"/>
          <w:lang w:val="en-US"/>
        </w:rPr>
        <w:t xml:space="preserve"> </w:t>
      </w:r>
      <w:r w:rsidR="00000FAD" w:rsidRPr="139C90E1">
        <w:rPr>
          <w:rFonts w:ascii="Arial" w:eastAsia="Arial" w:hAnsi="Arial" w:cs="Arial"/>
          <w:color w:val="000000"/>
          <w:lang w:val="en-US"/>
        </w:rPr>
        <w:t xml:space="preserve">in-situ </w:t>
      </w:r>
      <w:r w:rsidR="00A70A2C" w:rsidRPr="139C90E1">
        <w:rPr>
          <w:rFonts w:ascii="Arial" w:eastAsia="Arial" w:hAnsi="Arial" w:cs="Arial"/>
          <w:color w:val="000000"/>
          <w:lang w:val="en-US"/>
        </w:rPr>
        <w:t xml:space="preserve">management </w:t>
      </w:r>
      <w:r w:rsidR="294D6FED" w:rsidRPr="139C90E1">
        <w:rPr>
          <w:rFonts w:ascii="Arial" w:eastAsia="Arial" w:hAnsi="Arial" w:cs="Arial"/>
          <w:color w:val="000000"/>
          <w:lang w:val="en-US"/>
        </w:rPr>
        <w:t>and/</w:t>
      </w:r>
      <w:r w:rsidR="00A70A2C" w:rsidRPr="139C90E1">
        <w:rPr>
          <w:rFonts w:ascii="Arial" w:eastAsia="Arial" w:hAnsi="Arial" w:cs="Arial"/>
          <w:color w:val="000000"/>
          <w:lang w:val="en-US"/>
        </w:rPr>
        <w:t xml:space="preserve">or </w:t>
      </w:r>
      <w:r w:rsidR="294D6FED" w:rsidRPr="139C90E1">
        <w:rPr>
          <w:rFonts w:ascii="Arial" w:eastAsia="Arial" w:hAnsi="Arial" w:cs="Arial"/>
          <w:color w:val="000000"/>
          <w:lang w:val="en-US"/>
        </w:rPr>
        <w:t>relocation.</w:t>
      </w:r>
    </w:p>
    <w:p w14:paraId="53A6D95C" w14:textId="1DCCD381" w:rsidR="00DC4442" w:rsidRDefault="294D6FED" w:rsidP="7F8671A3">
      <w:pPr>
        <w:spacing w:after="160" w:line="259" w:lineRule="auto"/>
        <w:rPr>
          <w:rFonts w:asciiTheme="majorHAnsi" w:hAnsiTheme="majorHAnsi" w:cstheme="majorBidi"/>
          <w:sz w:val="28"/>
          <w:szCs w:val="28"/>
        </w:rPr>
      </w:pPr>
      <w:r w:rsidRPr="139C90E1">
        <w:rPr>
          <w:rFonts w:ascii="Arial" w:eastAsia="Arial" w:hAnsi="Arial" w:cs="Arial"/>
          <w:color w:val="000000"/>
          <w:lang w:val="en-US"/>
        </w:rPr>
        <w:t xml:space="preserve">Any VGED found in Land Status Scenario 3 will be relocated and guided by the </w:t>
      </w:r>
      <w:r w:rsidRPr="139C90E1">
        <w:rPr>
          <w:rFonts w:ascii="Arial" w:eastAsia="Arial" w:hAnsi="Arial" w:cs="Arial"/>
          <w:i/>
          <w:iCs/>
          <w:color w:val="000000"/>
          <w:lang w:val="en-US"/>
        </w:rPr>
        <w:t>Rediscovery response protocol for a listed GED</w:t>
      </w:r>
      <w:r w:rsidRPr="139C90E1">
        <w:rPr>
          <w:rFonts w:ascii="Arial" w:eastAsia="Arial" w:hAnsi="Arial" w:cs="Arial"/>
          <w:color w:val="000000"/>
          <w:lang w:val="en-US"/>
        </w:rPr>
        <w:t xml:space="preserve"> as detailed in the National Recovery Plan. If VGED are not identified through any targeted surveying, there are no further implications for future development.</w:t>
      </w:r>
    </w:p>
    <w:p w14:paraId="47976A76" w14:textId="2DDEB3DC"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Q.</w:t>
      </w:r>
    </w:p>
    <w:p w14:paraId="16DC1041" w14:textId="6137CD08" w:rsidR="00A70A2C" w:rsidRPr="007D6CF2" w:rsidRDefault="00A70A2C" w:rsidP="00A70A2C">
      <w:pPr>
        <w:spacing w:after="160" w:line="259" w:lineRule="auto"/>
        <w:rPr>
          <w:rFonts w:ascii="Arial" w:hAnsi="Arial" w:cs="Arial"/>
        </w:rPr>
      </w:pPr>
      <w:r w:rsidRPr="6132F115">
        <w:rPr>
          <w:rFonts w:ascii="Arial" w:hAnsi="Arial" w:cs="Arial"/>
          <w:b/>
          <w:bCs/>
        </w:rPr>
        <w:t xml:space="preserve">Who will carry out the VGED </w:t>
      </w:r>
      <w:r w:rsidR="7ABE58E5" w:rsidRPr="6132F115">
        <w:rPr>
          <w:rFonts w:ascii="Arial" w:hAnsi="Arial" w:cs="Arial"/>
          <w:b/>
          <w:bCs/>
        </w:rPr>
        <w:t xml:space="preserve">habitat assessments and targeted surveys </w:t>
      </w:r>
      <w:r w:rsidRPr="6132F115">
        <w:rPr>
          <w:rFonts w:ascii="Arial" w:hAnsi="Arial" w:cs="Arial"/>
          <w:b/>
          <w:bCs/>
        </w:rPr>
        <w:t>and how will they be funded?</w:t>
      </w:r>
    </w:p>
    <w:p w14:paraId="136849DC" w14:textId="22615F4F"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22E631E6" w14:textId="4BAE3E37" w:rsidR="00A70A2C" w:rsidRPr="00BF516B" w:rsidRDefault="00A70A2C" w:rsidP="00A70A2C">
      <w:pPr>
        <w:spacing w:after="160" w:line="259" w:lineRule="auto"/>
        <w:rPr>
          <w:rFonts w:ascii="Arial" w:hAnsi="Arial" w:cs="Arial"/>
        </w:rPr>
      </w:pPr>
      <w:r w:rsidRPr="1BD0BC93">
        <w:rPr>
          <w:rFonts w:ascii="Arial" w:hAnsi="Arial" w:cs="Arial"/>
        </w:rPr>
        <w:t xml:space="preserve">VGED </w:t>
      </w:r>
      <w:r w:rsidR="001E6C6C" w:rsidRPr="1BD0BC93">
        <w:rPr>
          <w:rFonts w:ascii="Arial" w:hAnsi="Arial" w:cs="Arial"/>
        </w:rPr>
        <w:t>habitat assessments and targeted surveys</w:t>
      </w:r>
      <w:r w:rsidR="3BF3F7B0" w:rsidRPr="1BD0BC93">
        <w:rPr>
          <w:rFonts w:ascii="Arial" w:hAnsi="Arial" w:cs="Arial"/>
        </w:rPr>
        <w:t xml:space="preserve"> undertaken by the Victorian Government will be</w:t>
      </w:r>
      <w:r w:rsidRPr="1BD0BC93">
        <w:rPr>
          <w:rFonts w:ascii="Arial" w:hAnsi="Arial" w:cs="Arial"/>
        </w:rPr>
        <w:t xml:space="preserve"> </w:t>
      </w:r>
      <w:r w:rsidR="00B3739D">
        <w:rPr>
          <w:rFonts w:ascii="Arial" w:hAnsi="Arial" w:cs="Arial"/>
        </w:rPr>
        <w:t>funded by</w:t>
      </w:r>
      <w:r w:rsidR="00BA1DF7">
        <w:rPr>
          <w:rFonts w:ascii="Arial" w:hAnsi="Arial" w:cs="Arial"/>
        </w:rPr>
        <w:t xml:space="preserve"> the MSA Program</w:t>
      </w:r>
      <w:r w:rsidR="009F17A6">
        <w:rPr>
          <w:rFonts w:ascii="Arial" w:hAnsi="Arial" w:cs="Arial"/>
        </w:rPr>
        <w:t xml:space="preserve"> (</w:t>
      </w:r>
      <w:r w:rsidR="009F17A6" w:rsidRPr="1BD0BC93">
        <w:rPr>
          <w:rFonts w:ascii="Arial" w:hAnsi="Arial" w:cs="Arial"/>
        </w:rPr>
        <w:t xml:space="preserve">from the </w:t>
      </w:r>
      <w:hyperlink r:id="rId33">
        <w:r w:rsidR="009F17A6" w:rsidRPr="1BD0BC93">
          <w:rPr>
            <w:rStyle w:val="Hyperlink"/>
            <w:rFonts w:ascii="Arial" w:hAnsi="Arial" w:cs="Arial"/>
            <w:color w:val="0070C0"/>
          </w:rPr>
          <w:t>Environment Mitigation Levy</w:t>
        </w:r>
      </w:hyperlink>
      <w:r w:rsidR="00B31EC3">
        <w:t>)</w:t>
      </w:r>
      <w:r w:rsidR="009F17A6" w:rsidRPr="1BD0BC93">
        <w:rPr>
          <w:rFonts w:ascii="Arial" w:hAnsi="Arial" w:cs="Arial"/>
        </w:rPr>
        <w:t xml:space="preserve">. </w:t>
      </w:r>
      <w:r w:rsidR="13C25183" w:rsidRPr="00BF516B">
        <w:rPr>
          <w:rFonts w:ascii="Arial" w:eastAsia="Arial" w:hAnsi="Arial" w:cs="Arial"/>
          <w:color w:val="000000"/>
        </w:rPr>
        <w:t xml:space="preserve">In some cases, </w:t>
      </w:r>
      <w:bookmarkStart w:id="1" w:name="_Hlk214029840"/>
      <w:r w:rsidR="13C25183" w:rsidRPr="00BF516B">
        <w:rPr>
          <w:rFonts w:ascii="Arial" w:eastAsia="Arial" w:hAnsi="Arial" w:cs="Arial"/>
          <w:color w:val="000000"/>
        </w:rPr>
        <w:t xml:space="preserve">landowners may choose to do their own surveys </w:t>
      </w:r>
      <w:r w:rsidR="00BC656A">
        <w:rPr>
          <w:rFonts w:ascii="Arial" w:eastAsia="Arial" w:hAnsi="Arial" w:cs="Arial"/>
          <w:color w:val="000000"/>
        </w:rPr>
        <w:t xml:space="preserve">following current, </w:t>
      </w:r>
      <w:r w:rsidR="005E68CC">
        <w:rPr>
          <w:rFonts w:ascii="Arial" w:eastAsia="Arial" w:hAnsi="Arial" w:cs="Arial"/>
          <w:color w:val="000000"/>
        </w:rPr>
        <w:t xml:space="preserve">published advice on survey approach for VGED and </w:t>
      </w:r>
      <w:r w:rsidR="13C25183" w:rsidRPr="00BF516B">
        <w:rPr>
          <w:rFonts w:ascii="Arial" w:eastAsia="Arial" w:hAnsi="Arial" w:cs="Arial"/>
          <w:color w:val="000000"/>
        </w:rPr>
        <w:t>to DEECA’s satisfaction.</w:t>
      </w:r>
      <w:r w:rsidR="13C25183" w:rsidRPr="00BF516B">
        <w:rPr>
          <w:rFonts w:ascii="Arial" w:eastAsia="Arial" w:hAnsi="Arial" w:cs="Arial"/>
        </w:rPr>
        <w:t xml:space="preserve"> </w:t>
      </w:r>
      <w:bookmarkEnd w:id="1"/>
    </w:p>
    <w:p w14:paraId="65E620C5" w14:textId="0C921712"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Q.</w:t>
      </w:r>
    </w:p>
    <w:p w14:paraId="488421B9" w14:textId="06AB00ED" w:rsidR="00A70A2C" w:rsidRPr="007D6CF2" w:rsidRDefault="00A70A2C" w:rsidP="00A70A2C">
      <w:pPr>
        <w:spacing w:after="160" w:line="259" w:lineRule="auto"/>
        <w:rPr>
          <w:rFonts w:ascii="Arial" w:hAnsi="Arial" w:cs="Arial"/>
        </w:rPr>
      </w:pPr>
      <w:r w:rsidRPr="007D6CF2">
        <w:rPr>
          <w:rFonts w:ascii="Arial" w:hAnsi="Arial" w:cs="Arial"/>
          <w:b/>
          <w:bCs/>
        </w:rPr>
        <w:t xml:space="preserve">How will the VGED habitat distribution model </w:t>
      </w:r>
      <w:r w:rsidR="00CE6F16">
        <w:rPr>
          <w:rFonts w:ascii="Arial" w:hAnsi="Arial" w:cs="Arial"/>
          <w:b/>
          <w:bCs/>
        </w:rPr>
        <w:t xml:space="preserve">(HDM) </w:t>
      </w:r>
      <w:r w:rsidRPr="007D6CF2">
        <w:rPr>
          <w:rFonts w:ascii="Arial" w:hAnsi="Arial" w:cs="Arial"/>
          <w:b/>
          <w:bCs/>
        </w:rPr>
        <w:t>support the planning system?</w:t>
      </w:r>
    </w:p>
    <w:p w14:paraId="100E8F3A" w14:textId="4A966F5B" w:rsidR="00A70A2C" w:rsidRPr="007D6CF2" w:rsidRDefault="00A70A2C" w:rsidP="00A70A2C">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19994F75" w14:textId="385B0E65" w:rsidR="00A70A2C" w:rsidRPr="007D6CF2" w:rsidRDefault="00A70A2C" w:rsidP="00A70A2C">
      <w:pPr>
        <w:spacing w:after="160" w:line="259" w:lineRule="auto"/>
        <w:rPr>
          <w:rFonts w:ascii="Arial" w:hAnsi="Arial" w:cs="Arial"/>
        </w:rPr>
      </w:pPr>
      <w:r w:rsidRPr="007D6CF2">
        <w:rPr>
          <w:rFonts w:ascii="Arial" w:hAnsi="Arial" w:cs="Arial"/>
        </w:rPr>
        <w:t>The VGED HDM is one of several tools to help planners, developers and decision-makers identify potential location of VGEDs and consider the potential impacts of land use changes on the species.</w:t>
      </w:r>
    </w:p>
    <w:p w14:paraId="2989F580" w14:textId="3CA48D8C" w:rsidR="00A70A2C" w:rsidRPr="007D6CF2" w:rsidRDefault="00A70A2C" w:rsidP="00A70A2C">
      <w:pPr>
        <w:spacing w:after="160" w:line="259" w:lineRule="auto"/>
        <w:rPr>
          <w:rFonts w:ascii="Arial" w:hAnsi="Arial" w:cs="Arial"/>
        </w:rPr>
      </w:pPr>
      <w:r w:rsidRPr="007D6CF2">
        <w:rPr>
          <w:rFonts w:ascii="Arial" w:hAnsi="Arial" w:cs="Arial"/>
        </w:rPr>
        <w:t xml:space="preserve">Environmental assessments are prepared based on field surveys and analysis of environmental data. When environmental assessments are undertaken in locations of potential habitat, they should include consideration of VGED within their scope. The </w:t>
      </w:r>
      <w:r w:rsidR="00F968AB">
        <w:rPr>
          <w:rFonts w:ascii="Arial" w:hAnsi="Arial" w:cs="Arial"/>
        </w:rPr>
        <w:t>Commonwealth</w:t>
      </w:r>
      <w:r w:rsidRPr="007D6CF2">
        <w:rPr>
          <w:rFonts w:ascii="Arial" w:hAnsi="Arial" w:cs="Arial"/>
        </w:rPr>
        <w:t xml:space="preserve"> Department of Climate Change, Energy, the Environment and Water (DCCEEW) has published survey guidance for VGED to support field surveys available here: </w:t>
      </w:r>
      <w:hyperlink r:id="rId34" w:tgtFrame="_blank" w:history="1">
        <w:r w:rsidRPr="00154788">
          <w:rPr>
            <w:rStyle w:val="Hyperlink"/>
            <w:rFonts w:ascii="Arial" w:hAnsi="Arial" w:cs="Arial"/>
            <w:color w:val="0070C0"/>
          </w:rPr>
          <w:t>Survey guidelines for Four Grassland Earless Dragons (</w:t>
        </w:r>
        <w:proofErr w:type="spellStart"/>
        <w:r w:rsidRPr="00154788">
          <w:rPr>
            <w:rStyle w:val="Hyperlink"/>
            <w:rFonts w:ascii="Arial" w:hAnsi="Arial" w:cs="Arial"/>
            <w:color w:val="0070C0"/>
          </w:rPr>
          <w:t>Tympanocryptis</w:t>
        </w:r>
        <w:proofErr w:type="spellEnd"/>
        <w:r w:rsidRPr="00154788">
          <w:rPr>
            <w:rStyle w:val="Hyperlink"/>
            <w:rFonts w:ascii="Arial" w:hAnsi="Arial" w:cs="Arial"/>
            <w:color w:val="0070C0"/>
          </w:rPr>
          <w:t xml:space="preserve"> spp.) of Southeast Australia</w:t>
        </w:r>
      </w:hyperlink>
      <w:r w:rsidRPr="007D6CF2">
        <w:rPr>
          <w:rFonts w:ascii="Arial" w:hAnsi="Arial" w:cs="Arial"/>
        </w:rPr>
        <w:t xml:space="preserve"> and any VGED surveys should also foll</w:t>
      </w:r>
      <w:r w:rsidR="00154788">
        <w:rPr>
          <w:rFonts w:ascii="Arial" w:hAnsi="Arial" w:cs="Arial"/>
        </w:rPr>
        <w:t>ow a survey approach approved by DEECA.</w:t>
      </w:r>
    </w:p>
    <w:p w14:paraId="2C9BF99B" w14:textId="412C29DC" w:rsidR="00A70A2C" w:rsidRDefault="00A70A2C" w:rsidP="00A70A2C">
      <w:pPr>
        <w:spacing w:after="160" w:line="259" w:lineRule="auto"/>
        <w:rPr>
          <w:rFonts w:ascii="Arial" w:hAnsi="Arial" w:cs="Arial"/>
        </w:rPr>
      </w:pPr>
      <w:r w:rsidRPr="3DAAA05C">
        <w:rPr>
          <w:rFonts w:ascii="Arial" w:hAnsi="Arial" w:cs="Arial"/>
        </w:rPr>
        <w:t xml:space="preserve">The VGED HDM will help target effort in environmental assessments, providing greater confidence and clarity to the planning and development sectors. Please visit the </w:t>
      </w:r>
      <w:hyperlink r:id="rId35">
        <w:r w:rsidRPr="3DAAA05C">
          <w:rPr>
            <w:rStyle w:val="Hyperlink"/>
            <w:rFonts w:ascii="Arial" w:hAnsi="Arial" w:cs="Arial"/>
            <w:color w:val="0070C0"/>
          </w:rPr>
          <w:t>Victorian Grassland Earless Dragon Habitat Distribution Model web page</w:t>
        </w:r>
      </w:hyperlink>
      <w:r w:rsidRPr="3DAAA05C">
        <w:rPr>
          <w:rFonts w:ascii="Arial" w:hAnsi="Arial" w:cs="Arial"/>
        </w:rPr>
        <w:t xml:space="preserve"> for information about the HDM, and access to a map of the HDM and spatial data.</w:t>
      </w:r>
    </w:p>
    <w:p w14:paraId="28F60171" w14:textId="77777777" w:rsidR="00AB19B7" w:rsidRPr="007D6CF2" w:rsidRDefault="00AB19B7" w:rsidP="00AB19B7">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Q.</w:t>
      </w:r>
    </w:p>
    <w:p w14:paraId="00A21988" w14:textId="77777777" w:rsidR="00AB19B7" w:rsidRPr="007D6CF2" w:rsidRDefault="00AB19B7" w:rsidP="00AB19B7">
      <w:pPr>
        <w:spacing w:after="160" w:line="259" w:lineRule="auto"/>
        <w:rPr>
          <w:rFonts w:ascii="Arial" w:hAnsi="Arial" w:cs="Arial"/>
        </w:rPr>
      </w:pPr>
      <w:r w:rsidRPr="007D6CF2">
        <w:rPr>
          <w:rFonts w:ascii="Arial" w:hAnsi="Arial" w:cs="Arial"/>
          <w:b/>
          <w:bCs/>
        </w:rPr>
        <w:t>Are planning rezoning approvals (including PSPs) impacted by the rediscovery of the VGED?</w:t>
      </w:r>
    </w:p>
    <w:p w14:paraId="65BA22D6" w14:textId="77777777" w:rsidR="00AB19B7" w:rsidRPr="007D6CF2" w:rsidRDefault="00AB19B7" w:rsidP="00AB19B7">
      <w:pPr>
        <w:spacing w:after="160" w:line="259" w:lineRule="auto"/>
        <w:rPr>
          <w:rFonts w:asciiTheme="majorHAnsi" w:hAnsiTheme="majorHAnsi" w:cstheme="majorHAnsi"/>
          <w:sz w:val="28"/>
          <w:szCs w:val="28"/>
        </w:rPr>
      </w:pPr>
      <w:r w:rsidRPr="007D6CF2">
        <w:rPr>
          <w:rFonts w:asciiTheme="majorHAnsi" w:hAnsiTheme="majorHAnsi" w:cstheme="majorHAnsi"/>
          <w:sz w:val="28"/>
          <w:szCs w:val="28"/>
        </w:rPr>
        <w:t>A.</w:t>
      </w:r>
    </w:p>
    <w:p w14:paraId="30D760EF" w14:textId="3E57821B" w:rsidR="00AB19B7" w:rsidRPr="007D6CF2" w:rsidRDefault="00AB19B7" w:rsidP="00AB19B7">
      <w:pPr>
        <w:spacing w:after="160" w:line="259" w:lineRule="auto"/>
        <w:rPr>
          <w:rFonts w:ascii="Arial" w:hAnsi="Arial" w:cs="Arial"/>
        </w:rPr>
      </w:pPr>
      <w:r w:rsidRPr="007D6CF2">
        <w:rPr>
          <w:rFonts w:ascii="Arial" w:hAnsi="Arial" w:cs="Arial"/>
        </w:rPr>
        <w:t xml:space="preserve">The rezoning approvals process (including PSPs) is not impacted by the rediscovery of the VGED as there are existing processes in place to identify and manage </w:t>
      </w:r>
      <w:r w:rsidR="00AA5FE9">
        <w:rPr>
          <w:rFonts w:ascii="Arial" w:hAnsi="Arial" w:cs="Arial"/>
        </w:rPr>
        <w:t xml:space="preserve">VGED (as a </w:t>
      </w:r>
      <w:r>
        <w:rPr>
          <w:rFonts w:ascii="Arial" w:hAnsi="Arial" w:cs="Arial"/>
        </w:rPr>
        <w:t>MNES</w:t>
      </w:r>
      <w:r w:rsidR="00AA5FE9">
        <w:rPr>
          <w:rFonts w:ascii="Arial" w:hAnsi="Arial" w:cs="Arial"/>
        </w:rPr>
        <w:t>)</w:t>
      </w:r>
      <w:r w:rsidRPr="007D6CF2">
        <w:rPr>
          <w:rFonts w:ascii="Arial" w:hAnsi="Arial" w:cs="Arial"/>
        </w:rPr>
        <w:t xml:space="preserve"> within PSP areas.</w:t>
      </w:r>
    </w:p>
    <w:p w14:paraId="2280241C" w14:textId="1B881DD9" w:rsidR="00AB19B7" w:rsidRPr="007D6CF2" w:rsidRDefault="00AB19B7" w:rsidP="00A70A2C">
      <w:pPr>
        <w:spacing w:after="160" w:line="259" w:lineRule="auto"/>
        <w:rPr>
          <w:rFonts w:ascii="Arial" w:hAnsi="Arial" w:cs="Arial"/>
        </w:rPr>
      </w:pPr>
      <w:r w:rsidRPr="007D6CF2">
        <w:rPr>
          <w:rFonts w:ascii="Arial" w:hAnsi="Arial" w:cs="Arial"/>
        </w:rPr>
        <w:t xml:space="preserve">The </w:t>
      </w:r>
      <w:r>
        <w:rPr>
          <w:rFonts w:ascii="Arial" w:hAnsi="Arial" w:cs="Arial"/>
        </w:rPr>
        <w:t xml:space="preserve">VGED </w:t>
      </w:r>
      <w:r w:rsidRPr="007D6CF2">
        <w:rPr>
          <w:rFonts w:ascii="Arial" w:hAnsi="Arial" w:cs="Arial"/>
        </w:rPr>
        <w:t>habitat distribution model will assist the V</w:t>
      </w:r>
      <w:r w:rsidR="00F63664">
        <w:rPr>
          <w:rFonts w:ascii="Arial" w:hAnsi="Arial" w:cs="Arial"/>
        </w:rPr>
        <w:t>ictorian Planning Authority (VPA)</w:t>
      </w:r>
      <w:r w:rsidRPr="007D6CF2">
        <w:rPr>
          <w:rFonts w:ascii="Arial" w:hAnsi="Arial" w:cs="Arial"/>
        </w:rPr>
        <w:t xml:space="preserve"> and councils </w:t>
      </w:r>
      <w:r>
        <w:rPr>
          <w:rFonts w:ascii="Arial" w:hAnsi="Arial" w:cs="Arial"/>
        </w:rPr>
        <w:t xml:space="preserve">to </w:t>
      </w:r>
      <w:r w:rsidRPr="007D6CF2">
        <w:rPr>
          <w:rFonts w:ascii="Arial" w:hAnsi="Arial" w:cs="Arial"/>
        </w:rPr>
        <w:t>deliver planning rezoning proposals (including PSPs) by informing VGED identification, conservation and recovery efforts. DEECA will continue to support councils and the VPA to meet these requirements.</w:t>
      </w:r>
    </w:p>
    <w:p w14:paraId="296498C4" w14:textId="77777777" w:rsidR="0050708E" w:rsidRDefault="0050708E">
      <w:pPr>
        <w:rPr>
          <w:rFonts w:ascii="Arial" w:eastAsia="Arial" w:hAnsi="Arial" w:cs="Arial"/>
          <w:sz w:val="28"/>
          <w:szCs w:val="28"/>
        </w:rPr>
      </w:pPr>
      <w:r>
        <w:rPr>
          <w:rFonts w:ascii="Arial" w:eastAsia="Arial" w:hAnsi="Arial" w:cs="Arial"/>
          <w:sz w:val="28"/>
          <w:szCs w:val="28"/>
        </w:rPr>
        <w:br w:type="page"/>
      </w:r>
    </w:p>
    <w:p w14:paraId="3AB223ED" w14:textId="36A38F36" w:rsidR="7FD5173B" w:rsidRDefault="7FD5173B" w:rsidP="032E1D35">
      <w:pPr>
        <w:spacing w:after="160" w:line="257" w:lineRule="auto"/>
      </w:pPr>
      <w:r w:rsidRPr="12D83882">
        <w:rPr>
          <w:rFonts w:ascii="Arial" w:eastAsia="Arial" w:hAnsi="Arial" w:cs="Arial"/>
          <w:sz w:val="28"/>
          <w:szCs w:val="28"/>
        </w:rPr>
        <w:lastRenderedPageBreak/>
        <w:t>Q.</w:t>
      </w:r>
    </w:p>
    <w:p w14:paraId="7DD8D8DD" w14:textId="4EC04915" w:rsidR="7FD5173B" w:rsidRDefault="7FD5173B" w:rsidP="032E1D35">
      <w:pPr>
        <w:spacing w:after="160" w:line="257" w:lineRule="auto"/>
      </w:pPr>
      <w:r w:rsidRPr="032E1D35">
        <w:rPr>
          <w:rFonts w:ascii="Arial" w:eastAsia="Arial" w:hAnsi="Arial" w:cs="Arial"/>
          <w:b/>
          <w:bCs/>
        </w:rPr>
        <w:t xml:space="preserve">What </w:t>
      </w:r>
      <w:r w:rsidR="002A2263">
        <w:rPr>
          <w:rFonts w:ascii="Arial" w:eastAsia="Arial" w:hAnsi="Arial" w:cs="Arial"/>
          <w:b/>
          <w:bCs/>
        </w:rPr>
        <w:t xml:space="preserve">is required for </w:t>
      </w:r>
      <w:r w:rsidRPr="032E1D35">
        <w:rPr>
          <w:rFonts w:ascii="Arial" w:eastAsia="Arial" w:hAnsi="Arial" w:cs="Arial"/>
          <w:b/>
          <w:bCs/>
        </w:rPr>
        <w:t>developers and landowners outside the MSA Program area?</w:t>
      </w:r>
    </w:p>
    <w:p w14:paraId="10A96DD3" w14:textId="737E2E5B" w:rsidR="7FD5173B" w:rsidRDefault="7FD5173B" w:rsidP="032E1D35">
      <w:pPr>
        <w:spacing w:after="160" w:line="257" w:lineRule="auto"/>
      </w:pPr>
      <w:r w:rsidRPr="032E1D35">
        <w:rPr>
          <w:rFonts w:ascii="Arial" w:eastAsia="Arial" w:hAnsi="Arial" w:cs="Arial"/>
          <w:sz w:val="28"/>
          <w:szCs w:val="28"/>
        </w:rPr>
        <w:t>A.</w:t>
      </w:r>
    </w:p>
    <w:p w14:paraId="2F5420A9" w14:textId="44E69146" w:rsidR="7FD5173B" w:rsidRDefault="7FD5173B" w:rsidP="032E1D35">
      <w:pPr>
        <w:spacing w:after="160" w:line="257" w:lineRule="auto"/>
      </w:pPr>
      <w:r w:rsidRPr="032E1D35">
        <w:rPr>
          <w:rFonts w:ascii="Arial" w:eastAsia="Arial" w:hAnsi="Arial" w:cs="Arial"/>
        </w:rPr>
        <w:t>Outside of the area covered by the MSA Program, standard regulatory environmental approval requirements apply.</w:t>
      </w:r>
    </w:p>
    <w:p w14:paraId="191FA5C3" w14:textId="614F1617" w:rsidR="7FD5173B" w:rsidRDefault="7FD5173B" w:rsidP="032E1D35">
      <w:pPr>
        <w:spacing w:after="160" w:line="257" w:lineRule="auto"/>
      </w:pPr>
      <w:r w:rsidRPr="032E1D35">
        <w:rPr>
          <w:rFonts w:ascii="Arial" w:eastAsia="Arial" w:hAnsi="Arial" w:cs="Arial"/>
        </w:rPr>
        <w:t>Proposals to rezone and develop land must continue to comply with the existing requirements under the EPBC Act to assess if a development may have an impact on ‘protected matters’ including VGED and consider how proposals may impact the environment as required in the Victorian planning system.</w:t>
      </w:r>
    </w:p>
    <w:p w14:paraId="404DD17A" w14:textId="3D9483C2" w:rsidR="7FD5173B" w:rsidRDefault="7FD5173B" w:rsidP="032E1D35">
      <w:pPr>
        <w:spacing w:after="160" w:line="257" w:lineRule="auto"/>
      </w:pPr>
      <w:r w:rsidRPr="032E1D35">
        <w:rPr>
          <w:rFonts w:ascii="Arial" w:eastAsia="Arial" w:hAnsi="Arial" w:cs="Arial"/>
        </w:rPr>
        <w:t>These processes may include conducting field surveys and self-assessing whether a referral to the Commonwealth Government is necessary under the EPBC Act.</w:t>
      </w:r>
      <w:r w:rsidR="008A7575">
        <w:rPr>
          <w:rFonts w:ascii="Arial" w:eastAsia="Arial" w:hAnsi="Arial" w:cs="Arial"/>
        </w:rPr>
        <w:t xml:space="preserve"> See </w:t>
      </w:r>
      <w:hyperlink r:id="rId36" w:anchor="decide-whether-to-submit-a-referral" w:history="1">
        <w:r w:rsidR="005E7E86" w:rsidRPr="003B7A6C">
          <w:rPr>
            <w:rStyle w:val="Hyperlink"/>
            <w:rFonts w:ascii="Arial" w:eastAsia="Arial" w:hAnsi="Arial" w:cs="Arial"/>
            <w:color w:val="0070C0"/>
          </w:rPr>
          <w:t>dcceew.gov.au/environment/</w:t>
        </w:r>
        <w:proofErr w:type="spellStart"/>
        <w:r w:rsidR="005E7E86" w:rsidRPr="003B7A6C">
          <w:rPr>
            <w:rStyle w:val="Hyperlink"/>
            <w:rFonts w:ascii="Arial" w:eastAsia="Arial" w:hAnsi="Arial" w:cs="Arial"/>
            <w:color w:val="0070C0"/>
          </w:rPr>
          <w:t>epbc</w:t>
        </w:r>
        <w:proofErr w:type="spellEnd"/>
        <w:r w:rsidR="005E7E86" w:rsidRPr="003B7A6C">
          <w:rPr>
            <w:rStyle w:val="Hyperlink"/>
            <w:rFonts w:ascii="Arial" w:eastAsia="Arial" w:hAnsi="Arial" w:cs="Arial"/>
            <w:color w:val="0070C0"/>
          </w:rPr>
          <w:t>/</w:t>
        </w:r>
        <w:proofErr w:type="spellStart"/>
        <w:r w:rsidR="005E7E86" w:rsidRPr="003B7A6C">
          <w:rPr>
            <w:rStyle w:val="Hyperlink"/>
            <w:rFonts w:ascii="Arial" w:eastAsia="Arial" w:hAnsi="Arial" w:cs="Arial"/>
            <w:color w:val="0070C0"/>
          </w:rPr>
          <w:t>approvals</w:t>
        </w:r>
        <w:r w:rsidR="00450223" w:rsidRPr="003B7A6C">
          <w:rPr>
            <w:rStyle w:val="Hyperlink"/>
            <w:rFonts w:ascii="Arial" w:eastAsia="Arial" w:hAnsi="Arial" w:cs="Arial"/>
            <w:color w:val="0070C0"/>
          </w:rPr>
          <w:t>#decide</w:t>
        </w:r>
        <w:proofErr w:type="spellEnd"/>
        <w:r w:rsidR="00450223" w:rsidRPr="003B7A6C">
          <w:rPr>
            <w:rStyle w:val="Hyperlink"/>
            <w:rFonts w:ascii="Arial" w:eastAsia="Arial" w:hAnsi="Arial" w:cs="Arial"/>
            <w:color w:val="0070C0"/>
          </w:rPr>
          <w:t xml:space="preserve"> -whether-to-submit-a-referral</w:t>
        </w:r>
      </w:hyperlink>
      <w:r w:rsidR="00450223">
        <w:rPr>
          <w:rFonts w:ascii="Arial" w:eastAsia="Arial" w:hAnsi="Arial" w:cs="Arial"/>
        </w:rPr>
        <w:t>.</w:t>
      </w:r>
    </w:p>
    <w:p w14:paraId="4B304821" w14:textId="227B5072" w:rsidR="7FD5173B" w:rsidRDefault="7FD5173B" w:rsidP="032E1D35">
      <w:pPr>
        <w:spacing w:after="160" w:line="257" w:lineRule="auto"/>
      </w:pPr>
      <w:r w:rsidRPr="032E1D35">
        <w:rPr>
          <w:rFonts w:ascii="Arial" w:eastAsia="Arial" w:hAnsi="Arial" w:cs="Arial"/>
        </w:rPr>
        <w:t xml:space="preserve">Planning authorities including councils and the VPA have always needed to consider biodiversity impacts under the </w:t>
      </w:r>
      <w:r w:rsidRPr="032E1D35">
        <w:rPr>
          <w:rFonts w:ascii="Arial" w:eastAsia="Arial" w:hAnsi="Arial" w:cs="Arial"/>
          <w:i/>
          <w:iCs/>
        </w:rPr>
        <w:t>Planning and Environment Act 1987</w:t>
      </w:r>
      <w:r w:rsidRPr="032E1D35">
        <w:rPr>
          <w:rFonts w:ascii="Arial" w:eastAsia="Arial" w:hAnsi="Arial" w:cs="Arial"/>
        </w:rPr>
        <w:t xml:space="preserve"> (Victorian Government), the EPBC Act (Commonwealth Government) and the FFG Act (Victorian Government) in the strategic planning phase of proposed urban growth areas and in preparation of rezoning proposals (including PSPs). These matters are also relevant to the planning permit process.</w:t>
      </w:r>
      <w:r w:rsidR="00C91913">
        <w:rPr>
          <w:rFonts w:ascii="Arial" w:eastAsia="Arial" w:hAnsi="Arial" w:cs="Arial"/>
        </w:rPr>
        <w:t xml:space="preserve"> Field survey results may be used to support a proposal to use and develop land</w:t>
      </w:r>
      <w:r w:rsidR="002D5314">
        <w:rPr>
          <w:rFonts w:ascii="Arial" w:eastAsia="Arial" w:hAnsi="Arial" w:cs="Arial"/>
        </w:rPr>
        <w:t>.</w:t>
      </w:r>
      <w:r w:rsidR="00351BED">
        <w:rPr>
          <w:rFonts w:ascii="Arial" w:eastAsia="Arial" w:hAnsi="Arial" w:cs="Arial"/>
        </w:rPr>
        <w:t xml:space="preserve"> </w:t>
      </w:r>
      <w:r w:rsidR="00186F0B">
        <w:rPr>
          <w:rFonts w:ascii="Arial" w:eastAsia="Arial" w:hAnsi="Arial" w:cs="Arial"/>
        </w:rPr>
        <w:t xml:space="preserve">For more information on planning requirements, see </w:t>
      </w:r>
      <w:hyperlink r:id="rId37" w:history="1">
        <w:r w:rsidR="00186F0B" w:rsidRPr="00351BED">
          <w:rPr>
            <w:rStyle w:val="Hyperlink"/>
            <w:rFonts w:ascii="Arial" w:eastAsia="Arial" w:hAnsi="Arial" w:cs="Arial"/>
            <w:color w:val="0070C0"/>
          </w:rPr>
          <w:t>planning.vic.gov.au</w:t>
        </w:r>
      </w:hyperlink>
      <w:r w:rsidR="00186F0B">
        <w:rPr>
          <w:rFonts w:ascii="Arial" w:eastAsia="Arial" w:hAnsi="Arial" w:cs="Arial"/>
        </w:rPr>
        <w:t>.</w:t>
      </w:r>
    </w:p>
    <w:p w14:paraId="1FC79018" w14:textId="5E0607D4" w:rsidR="7FD5173B" w:rsidRDefault="7FD5173B" w:rsidP="032E1D35">
      <w:pPr>
        <w:spacing w:after="160" w:line="257" w:lineRule="auto"/>
      </w:pPr>
      <w:r w:rsidRPr="032E1D35">
        <w:rPr>
          <w:rFonts w:ascii="Arial" w:eastAsia="Arial" w:hAnsi="Arial" w:cs="Arial"/>
        </w:rPr>
        <w:t xml:space="preserve">The VGED habitat distribution model (HDM) will assist the VPA and councils to deliver PSPs by identifying areas of potential VGED habitat and informing VGED identification, conservation and recovery efforts. To view the VGED HDM, see </w:t>
      </w:r>
      <w:hyperlink r:id="rId38">
        <w:r w:rsidRPr="032E1D35">
          <w:rPr>
            <w:rStyle w:val="Hyperlink"/>
            <w:rFonts w:ascii="Arial" w:eastAsia="Arial" w:hAnsi="Arial" w:cs="Arial"/>
            <w:color w:val="0070C0"/>
          </w:rPr>
          <w:t>environment.vic.gov.au/conserving-threatened-species/victorian-grassland-earless-dragon-habitat-distribution-model</w:t>
        </w:r>
      </w:hyperlink>
      <w:r w:rsidRPr="032E1D35">
        <w:rPr>
          <w:rFonts w:ascii="Arial" w:eastAsia="Arial" w:hAnsi="Arial" w:cs="Arial"/>
        </w:rPr>
        <w:t>.</w:t>
      </w:r>
    </w:p>
    <w:p w14:paraId="2C27CD16" w14:textId="09BEEB75" w:rsidR="7FD5173B" w:rsidRDefault="7FD5173B" w:rsidP="032E1D35">
      <w:pPr>
        <w:spacing w:after="160" w:line="257" w:lineRule="auto"/>
      </w:pPr>
      <w:r w:rsidRPr="12D83882">
        <w:rPr>
          <w:rFonts w:ascii="Arial" w:eastAsia="Arial" w:hAnsi="Arial" w:cs="Arial"/>
        </w:rPr>
        <w:t xml:space="preserve">For more information on landowner and developer obligations outside the MSA area, </w:t>
      </w:r>
      <w:r w:rsidR="0000623D">
        <w:rPr>
          <w:rFonts w:ascii="Arial" w:eastAsia="Arial" w:hAnsi="Arial" w:cs="Arial"/>
        </w:rPr>
        <w:t xml:space="preserve">see </w:t>
      </w:r>
      <w:hyperlink r:id="rId39" w:history="1">
        <w:r w:rsidR="00E8625A" w:rsidRPr="00960096">
          <w:rPr>
            <w:rStyle w:val="Hyperlink"/>
            <w:rFonts w:ascii="Arial" w:eastAsia="Arial" w:hAnsi="Arial" w:cs="Arial"/>
            <w:color w:val="0070C0"/>
          </w:rPr>
          <w:t>vpa.vic.gov.au/planning-in-areas-that-include-potential-victorian-grassland-earless-dragon-habitat/</w:t>
        </w:r>
      </w:hyperlink>
      <w:r w:rsidR="00DC2ED7">
        <w:rPr>
          <w:rFonts w:ascii="Arial" w:eastAsia="Arial" w:hAnsi="Arial" w:cs="Arial"/>
        </w:rPr>
        <w:t>.</w:t>
      </w:r>
    </w:p>
    <w:p w14:paraId="7B2FDC24" w14:textId="6A65155D" w:rsidR="7FD5173B" w:rsidRDefault="7FD5173B" w:rsidP="032E1D35">
      <w:pPr>
        <w:spacing w:after="160" w:line="257" w:lineRule="auto"/>
      </w:pPr>
      <w:r w:rsidRPr="032E1D35">
        <w:rPr>
          <w:rFonts w:ascii="Arial" w:eastAsia="Arial" w:hAnsi="Arial" w:cs="Arial"/>
          <w:sz w:val="28"/>
          <w:szCs w:val="28"/>
        </w:rPr>
        <w:t>Q.</w:t>
      </w:r>
    </w:p>
    <w:p w14:paraId="2DA81524" w14:textId="6697E180" w:rsidR="7FD5173B" w:rsidRDefault="7FD5173B" w:rsidP="032E1D35">
      <w:pPr>
        <w:spacing w:after="160" w:line="257" w:lineRule="auto"/>
      </w:pPr>
      <w:r w:rsidRPr="032E1D35">
        <w:rPr>
          <w:rFonts w:ascii="Arial" w:eastAsia="Arial" w:hAnsi="Arial" w:cs="Arial"/>
          <w:b/>
          <w:bCs/>
        </w:rPr>
        <w:t xml:space="preserve">What else is </w:t>
      </w:r>
      <w:r w:rsidR="00BB3646">
        <w:rPr>
          <w:rFonts w:ascii="Arial" w:eastAsia="Arial" w:hAnsi="Arial" w:cs="Arial"/>
          <w:b/>
          <w:bCs/>
        </w:rPr>
        <w:t>the Victorian Government</w:t>
      </w:r>
      <w:r w:rsidRPr="032E1D35">
        <w:rPr>
          <w:rFonts w:ascii="Arial" w:eastAsia="Arial" w:hAnsi="Arial" w:cs="Arial"/>
          <w:b/>
          <w:bCs/>
        </w:rPr>
        <w:t xml:space="preserve"> doing to protect the VGED?</w:t>
      </w:r>
    </w:p>
    <w:p w14:paraId="74C0F34B" w14:textId="4D1E111C" w:rsidR="7FD5173B" w:rsidRDefault="7FD5173B" w:rsidP="032E1D35">
      <w:pPr>
        <w:spacing w:after="160" w:line="257" w:lineRule="auto"/>
      </w:pPr>
      <w:r w:rsidRPr="032E1D35">
        <w:rPr>
          <w:rFonts w:ascii="Arial" w:eastAsia="Arial" w:hAnsi="Arial" w:cs="Arial"/>
          <w:sz w:val="28"/>
          <w:szCs w:val="28"/>
        </w:rPr>
        <w:t>A.</w:t>
      </w:r>
    </w:p>
    <w:p w14:paraId="4433815D" w14:textId="1101C79C" w:rsidR="7FD5173B" w:rsidRDefault="7FD5173B" w:rsidP="032E1D35">
      <w:pPr>
        <w:spacing w:after="160" w:line="257" w:lineRule="auto"/>
      </w:pPr>
      <w:r w:rsidRPr="12D83882">
        <w:rPr>
          <w:rFonts w:ascii="Arial" w:eastAsia="Arial" w:hAnsi="Arial" w:cs="Arial"/>
        </w:rPr>
        <w:t xml:space="preserve">The Victorian Government is working with a range of partners and stakeholders as part of a </w:t>
      </w:r>
      <w:r w:rsidR="003D5F45" w:rsidRPr="12D83882">
        <w:rPr>
          <w:rFonts w:ascii="Arial" w:eastAsia="Arial" w:hAnsi="Arial" w:cs="Arial"/>
        </w:rPr>
        <w:t xml:space="preserve">VGED </w:t>
      </w:r>
      <w:r w:rsidRPr="12D83882">
        <w:rPr>
          <w:rFonts w:ascii="Arial" w:eastAsia="Arial" w:hAnsi="Arial" w:cs="Arial"/>
        </w:rPr>
        <w:t>Recovery Team to support VGED conservation efforts. Chaired by Zoos Victoria, the VGED Recovery Team includes representation from species experts, geneticists, husbandry and ex-situ breeding experts, wildlife ecologists, and both the Victorian and Commonwealth Governments.</w:t>
      </w:r>
    </w:p>
    <w:p w14:paraId="0CAAFF95" w14:textId="36798317" w:rsidR="7FD5173B" w:rsidRDefault="7FD5173B" w:rsidP="032E1D35">
      <w:pPr>
        <w:spacing w:after="160" w:line="257" w:lineRule="auto"/>
      </w:pPr>
      <w:r w:rsidRPr="3E711A98">
        <w:rPr>
          <w:rFonts w:ascii="Arial" w:eastAsia="Arial" w:hAnsi="Arial" w:cs="Arial"/>
        </w:rPr>
        <w:t xml:space="preserve">DEECA </w:t>
      </w:r>
      <w:r w:rsidR="40980658" w:rsidRPr="3E711A98">
        <w:rPr>
          <w:rFonts w:ascii="Arial" w:eastAsia="Arial" w:hAnsi="Arial" w:cs="Arial"/>
        </w:rPr>
        <w:t xml:space="preserve">has prepared </w:t>
      </w:r>
      <w:r w:rsidRPr="3E711A98">
        <w:rPr>
          <w:rFonts w:ascii="Arial" w:eastAsia="Arial" w:hAnsi="Arial" w:cs="Arial"/>
        </w:rPr>
        <w:t>a</w:t>
      </w:r>
      <w:r w:rsidR="04ADEC04" w:rsidRPr="3E711A98">
        <w:rPr>
          <w:rFonts w:ascii="Arial" w:eastAsia="Arial" w:hAnsi="Arial" w:cs="Arial"/>
        </w:rPr>
        <w:t xml:space="preserve"> VGED</w:t>
      </w:r>
      <w:r w:rsidRPr="3E711A98">
        <w:rPr>
          <w:rFonts w:ascii="Arial" w:eastAsia="Arial" w:hAnsi="Arial" w:cs="Arial"/>
        </w:rPr>
        <w:t xml:space="preserve"> action statement as required under the </w:t>
      </w:r>
      <w:r w:rsidRPr="3E711A98">
        <w:rPr>
          <w:rFonts w:ascii="Arial" w:eastAsia="Arial" w:hAnsi="Arial" w:cs="Arial"/>
          <w:i/>
          <w:iCs/>
        </w:rPr>
        <w:t>F</w:t>
      </w:r>
      <w:r w:rsidR="00D45277" w:rsidRPr="3E711A98">
        <w:rPr>
          <w:rFonts w:ascii="Arial" w:eastAsia="Arial" w:hAnsi="Arial" w:cs="Arial"/>
          <w:i/>
          <w:iCs/>
        </w:rPr>
        <w:t xml:space="preserve">lora and </w:t>
      </w:r>
      <w:r w:rsidRPr="3E711A98">
        <w:rPr>
          <w:rFonts w:ascii="Arial" w:eastAsia="Arial" w:hAnsi="Arial" w:cs="Arial"/>
          <w:i/>
          <w:iCs/>
        </w:rPr>
        <w:t>F</w:t>
      </w:r>
      <w:r w:rsidR="00D45277" w:rsidRPr="3E711A98">
        <w:rPr>
          <w:rFonts w:ascii="Arial" w:eastAsia="Arial" w:hAnsi="Arial" w:cs="Arial"/>
          <w:i/>
          <w:iCs/>
        </w:rPr>
        <w:t xml:space="preserve">auna </w:t>
      </w:r>
      <w:r w:rsidRPr="3E711A98">
        <w:rPr>
          <w:rFonts w:ascii="Arial" w:eastAsia="Arial" w:hAnsi="Arial" w:cs="Arial"/>
          <w:i/>
          <w:iCs/>
        </w:rPr>
        <w:t>G</w:t>
      </w:r>
      <w:r w:rsidR="00D45277" w:rsidRPr="3E711A98">
        <w:rPr>
          <w:rFonts w:ascii="Arial" w:eastAsia="Arial" w:hAnsi="Arial" w:cs="Arial"/>
          <w:i/>
          <w:iCs/>
        </w:rPr>
        <w:t>uarantee</w:t>
      </w:r>
      <w:r w:rsidRPr="3E711A98">
        <w:rPr>
          <w:rFonts w:ascii="Arial" w:eastAsia="Arial" w:hAnsi="Arial" w:cs="Arial"/>
          <w:i/>
          <w:iCs/>
        </w:rPr>
        <w:t xml:space="preserve"> Act</w:t>
      </w:r>
      <w:r w:rsidR="00D45277" w:rsidRPr="3E711A98">
        <w:rPr>
          <w:rFonts w:ascii="Arial" w:eastAsia="Arial" w:hAnsi="Arial" w:cs="Arial"/>
          <w:i/>
          <w:iCs/>
        </w:rPr>
        <w:t xml:space="preserve"> 1988</w:t>
      </w:r>
      <w:r w:rsidR="7DD31426" w:rsidRPr="3E711A98">
        <w:rPr>
          <w:rFonts w:ascii="Arial" w:eastAsia="Arial" w:hAnsi="Arial" w:cs="Arial"/>
          <w:i/>
          <w:iCs/>
        </w:rPr>
        <w:t xml:space="preserve">, </w:t>
      </w:r>
      <w:r w:rsidR="7DD31426" w:rsidRPr="3E711A98">
        <w:rPr>
          <w:rFonts w:ascii="Arial" w:eastAsia="Arial" w:hAnsi="Arial" w:cs="Arial"/>
        </w:rPr>
        <w:t xml:space="preserve">which is available on </w:t>
      </w:r>
      <w:hyperlink r:id="rId40" w:history="1">
        <w:r w:rsidR="7DD31426" w:rsidRPr="00E760C7">
          <w:rPr>
            <w:rStyle w:val="Hyperlink"/>
            <w:rFonts w:ascii="Arial" w:eastAsia="Arial" w:hAnsi="Arial" w:cs="Arial"/>
            <w:color w:val="0070C0"/>
          </w:rPr>
          <w:t>DEECA’s website</w:t>
        </w:r>
      </w:hyperlink>
      <w:r w:rsidRPr="3E711A98">
        <w:rPr>
          <w:rFonts w:ascii="Arial" w:eastAsia="Arial" w:hAnsi="Arial" w:cs="Arial"/>
        </w:rPr>
        <w:t xml:space="preserve">. This will sit alongside the Commonwealth’s </w:t>
      </w:r>
      <w:r w:rsidRPr="3E711A98">
        <w:rPr>
          <w:rFonts w:ascii="Arial" w:eastAsia="Arial" w:hAnsi="Arial" w:cs="Arial"/>
          <w:i/>
          <w:iCs/>
        </w:rPr>
        <w:t>National Recovery Plan for Four Grassland Earless Dragons of Southeast Australia</w:t>
      </w:r>
      <w:r w:rsidRPr="3E711A98">
        <w:rPr>
          <w:rFonts w:ascii="Arial" w:eastAsia="Arial" w:hAnsi="Arial" w:cs="Arial"/>
        </w:rPr>
        <w:t>. Both documents will outline management actions to support species conservation and recovery. Victoria has provided input into the Commonwealth’s National Recovery Plan.</w:t>
      </w:r>
    </w:p>
    <w:p w14:paraId="7A9A6F20" w14:textId="03ADC250" w:rsidR="007425C9" w:rsidRPr="00AB19B7" w:rsidRDefault="7FD5173B" w:rsidP="00AB19B7">
      <w:pPr>
        <w:spacing w:after="160" w:line="257" w:lineRule="auto"/>
      </w:pPr>
      <w:r w:rsidRPr="032E1D35">
        <w:rPr>
          <w:rFonts w:ascii="Arial" w:eastAsia="Arial" w:hAnsi="Arial" w:cs="Arial"/>
        </w:rPr>
        <w:t>DEECA also supports the successful conservation breeding program established by Zoos Victoria which is focused on ensuring the ongoing survival of the VGED and preparing populations for reintroduction and release in the future.</w:t>
      </w:r>
    </w:p>
    <w:sectPr w:rsidR="007425C9" w:rsidRPr="00AB19B7" w:rsidSect="007425C9">
      <w:headerReference w:type="default" r:id="rId4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CBFB" w14:textId="77777777" w:rsidR="00FD37A1" w:rsidRDefault="00FD37A1" w:rsidP="00CD157B">
      <w:pPr>
        <w:pStyle w:val="NoSpacing"/>
      </w:pPr>
    </w:p>
    <w:p w14:paraId="199CFEA7" w14:textId="77777777" w:rsidR="00FD37A1" w:rsidRDefault="00FD37A1"/>
  </w:endnote>
  <w:endnote w:type="continuationSeparator" w:id="0">
    <w:p w14:paraId="1A5CCF64" w14:textId="77777777" w:rsidR="00FD37A1" w:rsidRDefault="00FD37A1" w:rsidP="00CD157B">
      <w:pPr>
        <w:pStyle w:val="NoSpacing"/>
      </w:pPr>
    </w:p>
    <w:p w14:paraId="758CEC2B" w14:textId="77777777" w:rsidR="00FD37A1" w:rsidRDefault="00FD37A1"/>
  </w:endnote>
  <w:endnote w:type="continuationNotice" w:id="1">
    <w:p w14:paraId="3AF86B06" w14:textId="77777777" w:rsidR="00FD37A1" w:rsidRDefault="00FD37A1" w:rsidP="00CD157B">
      <w:pPr>
        <w:pStyle w:val="NoSpacing"/>
      </w:pPr>
    </w:p>
    <w:p w14:paraId="672EA2D7" w14:textId="77777777" w:rsidR="00FD37A1" w:rsidRDefault="00FD3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D734E35" w14:textId="77777777">
      <w:trPr>
        <w:trHeight w:val="397"/>
      </w:trPr>
      <w:tc>
        <w:tcPr>
          <w:tcW w:w="340" w:type="dxa"/>
        </w:tcPr>
        <w:p w14:paraId="6E382BBA"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4042325C" wp14:editId="4692DB0C">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8004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42325C"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3A8004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1E7CC134" w14:textId="77777777" w:rsidR="00A60698" w:rsidRDefault="006E7CC0" w:rsidP="00A60698">
          <w:pPr>
            <w:pStyle w:val="FooterEven"/>
          </w:pPr>
          <w:r>
            <w:t>Victorian Grassland Earless Dragon Prescription</w:t>
          </w:r>
        </w:p>
        <w:p w14:paraId="1F1ED8E3" w14:textId="0B08B66F" w:rsidR="006E7CC0" w:rsidRPr="006E7CC0" w:rsidRDefault="006E7CC0" w:rsidP="006E7CC0">
          <w:pPr>
            <w:pStyle w:val="Footer"/>
          </w:pPr>
          <w:r>
            <w:t>Frequently Asked Questions</w:t>
          </w:r>
        </w:p>
      </w:tc>
    </w:tr>
  </w:tbl>
  <w:p w14:paraId="4B8C4DF9"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13C73EB" w14:textId="77777777">
      <w:trPr>
        <w:trHeight w:val="397"/>
      </w:trPr>
      <w:tc>
        <w:tcPr>
          <w:tcW w:w="9071" w:type="dxa"/>
        </w:tcPr>
        <w:p w14:paraId="4AF8C4F7" w14:textId="5308D3AE" w:rsidR="00A60698" w:rsidRDefault="00364C9A" w:rsidP="00A60698">
          <w:pPr>
            <w:pStyle w:val="FooterOdd"/>
          </w:pPr>
          <w:r>
            <w:rPr>
              <w:noProof/>
            </w:rPr>
            <mc:AlternateContent>
              <mc:Choice Requires="wps">
                <w:drawing>
                  <wp:anchor distT="0" distB="0" distL="114300" distR="114300" simplePos="0" relativeHeight="251658252" behindDoc="0" locked="0" layoutInCell="0" allowOverlap="1" wp14:anchorId="0AEA3D38" wp14:editId="573B495C">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52B3D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EA3D38" id="_x0000_t202" coordsize="21600,21600" o:spt="202" path="m,l,21600r21600,l21600,xe">
                    <v:stroke joinstyle="miter"/>
                    <v:path gradientshapeok="t" o:connecttype="rect"/>
                  </v:shapetype>
                  <v:shape id="MSIPCM8fa4422aba6f9ff0a9c47f59" o:spid="_x0000_s1030"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5E52B3D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6E7CC0">
            <w:t>Victorian Grassland Earless Dragon Prescription</w:t>
          </w:r>
        </w:p>
        <w:p w14:paraId="44A91E4F" w14:textId="74F04BE9" w:rsidR="00CD157B" w:rsidRPr="00CB1FB7" w:rsidRDefault="006E7CC0" w:rsidP="00A60698">
          <w:pPr>
            <w:pStyle w:val="FooterOdd"/>
            <w:rPr>
              <w:b/>
            </w:rPr>
          </w:pPr>
          <w:r>
            <w:t>Frequently Asked Questions</w:t>
          </w:r>
        </w:p>
      </w:tc>
      <w:tc>
        <w:tcPr>
          <w:tcW w:w="340" w:type="dxa"/>
        </w:tcPr>
        <w:p w14:paraId="26FC89BA"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737E5EC"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8150"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187A3B38" wp14:editId="243EA34B">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35A191"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7A3B38"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3D35A191"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521B" w14:textId="77777777" w:rsidR="00FD37A1" w:rsidRPr="0056073C" w:rsidRDefault="00FD37A1" w:rsidP="005D764F">
      <w:pPr>
        <w:pStyle w:val="FootnoteSeparator"/>
      </w:pPr>
    </w:p>
    <w:p w14:paraId="110FCF7F" w14:textId="77777777" w:rsidR="00FD37A1" w:rsidRDefault="00FD37A1"/>
  </w:footnote>
  <w:footnote w:type="continuationSeparator" w:id="0">
    <w:p w14:paraId="2D92CFBE" w14:textId="77777777" w:rsidR="00FD37A1" w:rsidRPr="00CA30B7" w:rsidRDefault="00FD37A1" w:rsidP="006D5A90">
      <w:pPr>
        <w:rPr>
          <w:lang w:val="en-US"/>
        </w:rPr>
      </w:pPr>
      <w:r w:rsidRPr="00CA30B7">
        <w:rPr>
          <w:lang w:val="en-US"/>
        </w:rPr>
        <w:t>_______</w:t>
      </w:r>
    </w:p>
    <w:p w14:paraId="74388004" w14:textId="77777777" w:rsidR="00FD37A1" w:rsidRDefault="00FD37A1"/>
  </w:footnote>
  <w:footnote w:type="continuationNotice" w:id="1">
    <w:p w14:paraId="68788CEB" w14:textId="77777777" w:rsidR="00FD37A1" w:rsidRDefault="00FD37A1" w:rsidP="006D5A90"/>
    <w:p w14:paraId="73C31119" w14:textId="77777777" w:rsidR="00FD37A1" w:rsidRDefault="00FD3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1EEF"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44F5D0C8" wp14:editId="25576100">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4442E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430F666" wp14:editId="05695FC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747D4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368C1C07" wp14:editId="381BFE01">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5DF7CB"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24EC2E74" wp14:editId="13BED390">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47CAC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AC6F05D" wp14:editId="5CFFEA56">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CA31B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60CDDB2D" wp14:editId="545E49C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3FE73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72F795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2186"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20B46D2" wp14:editId="55A8A035">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9F829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4116FAC1" wp14:editId="299E8E5D">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1FA41C"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42C84DDE" wp14:editId="19600D73">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0274B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14F0B96A" wp14:editId="7205D9AB">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53D83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7C5DDE" wp14:editId="6F2A0B73">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37A263"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3B063A02" wp14:editId="78EC22AF">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0A113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01356E"/>
    <w:multiLevelType w:val="multilevel"/>
    <w:tmpl w:val="F850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1B10E8"/>
    <w:multiLevelType w:val="multilevel"/>
    <w:tmpl w:val="980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FFC6B23"/>
    <w:multiLevelType w:val="multilevel"/>
    <w:tmpl w:val="CDF2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4FD33EB"/>
    <w:multiLevelType w:val="multilevel"/>
    <w:tmpl w:val="0AFA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8686DB2"/>
    <w:multiLevelType w:val="multilevel"/>
    <w:tmpl w:val="483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284207"/>
    <w:multiLevelType w:val="multilevel"/>
    <w:tmpl w:val="2528BE48"/>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D450BEE"/>
    <w:multiLevelType w:val="multilevel"/>
    <w:tmpl w:val="956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9"/>
  </w:num>
  <w:num w:numId="7" w16cid:durableId="155153463">
    <w:abstractNumId w:val="4"/>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30"/>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6"/>
  </w:num>
  <w:num w:numId="19" w16cid:durableId="1673139647">
    <w:abstractNumId w:val="18"/>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2664706">
    <w:abstractNumId w:val="52"/>
  </w:num>
  <w:num w:numId="42" w16cid:durableId="1823159817">
    <w:abstractNumId w:val="37"/>
  </w:num>
  <w:num w:numId="43" w16cid:durableId="131337997">
    <w:abstractNumId w:val="20"/>
  </w:num>
  <w:num w:numId="44" w16cid:durableId="1106004843">
    <w:abstractNumId w:val="27"/>
  </w:num>
  <w:num w:numId="45" w16cid:durableId="1445539387">
    <w:abstractNumId w:val="54"/>
  </w:num>
  <w:num w:numId="46" w16cid:durableId="185036748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70A2C"/>
    <w:rsid w:val="00000194"/>
    <w:rsid w:val="00000812"/>
    <w:rsid w:val="00000901"/>
    <w:rsid w:val="00000FAD"/>
    <w:rsid w:val="00001A7F"/>
    <w:rsid w:val="00001AB3"/>
    <w:rsid w:val="00001D81"/>
    <w:rsid w:val="00002691"/>
    <w:rsid w:val="000029D9"/>
    <w:rsid w:val="00002F75"/>
    <w:rsid w:val="00003260"/>
    <w:rsid w:val="000035F6"/>
    <w:rsid w:val="00003694"/>
    <w:rsid w:val="00004327"/>
    <w:rsid w:val="00004810"/>
    <w:rsid w:val="00004A68"/>
    <w:rsid w:val="00004EEE"/>
    <w:rsid w:val="000058A9"/>
    <w:rsid w:val="00005CCD"/>
    <w:rsid w:val="0000623D"/>
    <w:rsid w:val="00006884"/>
    <w:rsid w:val="000068CA"/>
    <w:rsid w:val="0000736B"/>
    <w:rsid w:val="00007619"/>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09D"/>
    <w:rsid w:val="000147D8"/>
    <w:rsid w:val="00014AD2"/>
    <w:rsid w:val="000152AC"/>
    <w:rsid w:val="00015655"/>
    <w:rsid w:val="000158F1"/>
    <w:rsid w:val="000160DB"/>
    <w:rsid w:val="0001645A"/>
    <w:rsid w:val="00016927"/>
    <w:rsid w:val="00016F11"/>
    <w:rsid w:val="00017A37"/>
    <w:rsid w:val="00017E78"/>
    <w:rsid w:val="000200A9"/>
    <w:rsid w:val="00020166"/>
    <w:rsid w:val="00020425"/>
    <w:rsid w:val="0002048A"/>
    <w:rsid w:val="0002053B"/>
    <w:rsid w:val="00020557"/>
    <w:rsid w:val="00020A83"/>
    <w:rsid w:val="00020D21"/>
    <w:rsid w:val="00022FC9"/>
    <w:rsid w:val="0002313E"/>
    <w:rsid w:val="00023619"/>
    <w:rsid w:val="00024963"/>
    <w:rsid w:val="00024DE5"/>
    <w:rsid w:val="00024F9A"/>
    <w:rsid w:val="0002586C"/>
    <w:rsid w:val="0002629B"/>
    <w:rsid w:val="000265EA"/>
    <w:rsid w:val="00026DA1"/>
    <w:rsid w:val="00026DC2"/>
    <w:rsid w:val="00026F6C"/>
    <w:rsid w:val="000273C5"/>
    <w:rsid w:val="00030105"/>
    <w:rsid w:val="000302FC"/>
    <w:rsid w:val="000308C8"/>
    <w:rsid w:val="00030A38"/>
    <w:rsid w:val="000312B1"/>
    <w:rsid w:val="0003160B"/>
    <w:rsid w:val="00031743"/>
    <w:rsid w:val="00032442"/>
    <w:rsid w:val="0003300C"/>
    <w:rsid w:val="000332EC"/>
    <w:rsid w:val="000337A3"/>
    <w:rsid w:val="00033D14"/>
    <w:rsid w:val="000343D3"/>
    <w:rsid w:val="000346D1"/>
    <w:rsid w:val="00034E7A"/>
    <w:rsid w:val="00035000"/>
    <w:rsid w:val="0003565D"/>
    <w:rsid w:val="00035A51"/>
    <w:rsid w:val="00036064"/>
    <w:rsid w:val="000360F2"/>
    <w:rsid w:val="00036D45"/>
    <w:rsid w:val="0003726A"/>
    <w:rsid w:val="00037321"/>
    <w:rsid w:val="000374E9"/>
    <w:rsid w:val="00037830"/>
    <w:rsid w:val="00037F96"/>
    <w:rsid w:val="000408B7"/>
    <w:rsid w:val="00040E63"/>
    <w:rsid w:val="00040EB4"/>
    <w:rsid w:val="000411A2"/>
    <w:rsid w:val="00041287"/>
    <w:rsid w:val="00041613"/>
    <w:rsid w:val="00041B06"/>
    <w:rsid w:val="00042903"/>
    <w:rsid w:val="00043974"/>
    <w:rsid w:val="00043F27"/>
    <w:rsid w:val="00043FEB"/>
    <w:rsid w:val="000441A2"/>
    <w:rsid w:val="00044212"/>
    <w:rsid w:val="00044607"/>
    <w:rsid w:val="00044A5B"/>
    <w:rsid w:val="0004603D"/>
    <w:rsid w:val="0004675A"/>
    <w:rsid w:val="00046F44"/>
    <w:rsid w:val="000473F4"/>
    <w:rsid w:val="00050713"/>
    <w:rsid w:val="0005088F"/>
    <w:rsid w:val="00050F0B"/>
    <w:rsid w:val="00051BFC"/>
    <w:rsid w:val="00051CF3"/>
    <w:rsid w:val="00051D5C"/>
    <w:rsid w:val="00052454"/>
    <w:rsid w:val="0005252A"/>
    <w:rsid w:val="000528CB"/>
    <w:rsid w:val="000531C8"/>
    <w:rsid w:val="00053C58"/>
    <w:rsid w:val="00053CC3"/>
    <w:rsid w:val="00054A64"/>
    <w:rsid w:val="0005566D"/>
    <w:rsid w:val="0005578D"/>
    <w:rsid w:val="00055A62"/>
    <w:rsid w:val="00055D98"/>
    <w:rsid w:val="00056024"/>
    <w:rsid w:val="000574CC"/>
    <w:rsid w:val="000574DD"/>
    <w:rsid w:val="00057EB4"/>
    <w:rsid w:val="00057F42"/>
    <w:rsid w:val="00057F47"/>
    <w:rsid w:val="00060B9F"/>
    <w:rsid w:val="000610DD"/>
    <w:rsid w:val="0006141F"/>
    <w:rsid w:val="0006166D"/>
    <w:rsid w:val="000634B5"/>
    <w:rsid w:val="000636FD"/>
    <w:rsid w:val="00063A7B"/>
    <w:rsid w:val="00064148"/>
    <w:rsid w:val="000645D3"/>
    <w:rsid w:val="00064813"/>
    <w:rsid w:val="00066309"/>
    <w:rsid w:val="0006651D"/>
    <w:rsid w:val="00066A4B"/>
    <w:rsid w:val="00066BD0"/>
    <w:rsid w:val="00066D49"/>
    <w:rsid w:val="0006707D"/>
    <w:rsid w:val="00067116"/>
    <w:rsid w:val="000672C6"/>
    <w:rsid w:val="00067A55"/>
    <w:rsid w:val="00067B0C"/>
    <w:rsid w:val="00067EEC"/>
    <w:rsid w:val="00070773"/>
    <w:rsid w:val="0007095A"/>
    <w:rsid w:val="00070B05"/>
    <w:rsid w:val="0007166A"/>
    <w:rsid w:val="00071FC0"/>
    <w:rsid w:val="00072080"/>
    <w:rsid w:val="0007232D"/>
    <w:rsid w:val="0007247D"/>
    <w:rsid w:val="0007269A"/>
    <w:rsid w:val="00072E7B"/>
    <w:rsid w:val="00073BC9"/>
    <w:rsid w:val="00073EF4"/>
    <w:rsid w:val="00073FC4"/>
    <w:rsid w:val="00074537"/>
    <w:rsid w:val="00074EF6"/>
    <w:rsid w:val="000751D5"/>
    <w:rsid w:val="000756EF"/>
    <w:rsid w:val="00075748"/>
    <w:rsid w:val="000759A7"/>
    <w:rsid w:val="00075B1E"/>
    <w:rsid w:val="00075E0B"/>
    <w:rsid w:val="000764DD"/>
    <w:rsid w:val="00076662"/>
    <w:rsid w:val="00076B5B"/>
    <w:rsid w:val="00076C8C"/>
    <w:rsid w:val="00076CEC"/>
    <w:rsid w:val="000770EF"/>
    <w:rsid w:val="00077BDB"/>
    <w:rsid w:val="00077D57"/>
    <w:rsid w:val="00077F58"/>
    <w:rsid w:val="00080082"/>
    <w:rsid w:val="000800FE"/>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3CD"/>
    <w:rsid w:val="00091C6D"/>
    <w:rsid w:val="00091E0D"/>
    <w:rsid w:val="00091E67"/>
    <w:rsid w:val="000922A4"/>
    <w:rsid w:val="000928B6"/>
    <w:rsid w:val="00092C13"/>
    <w:rsid w:val="00092C36"/>
    <w:rsid w:val="00093AB0"/>
    <w:rsid w:val="00093DB2"/>
    <w:rsid w:val="00094652"/>
    <w:rsid w:val="00094887"/>
    <w:rsid w:val="00094C04"/>
    <w:rsid w:val="00095280"/>
    <w:rsid w:val="0009551B"/>
    <w:rsid w:val="00095774"/>
    <w:rsid w:val="000957C3"/>
    <w:rsid w:val="00095B03"/>
    <w:rsid w:val="00095BE4"/>
    <w:rsid w:val="00095BF8"/>
    <w:rsid w:val="00095E93"/>
    <w:rsid w:val="0009618E"/>
    <w:rsid w:val="0009636C"/>
    <w:rsid w:val="00097178"/>
    <w:rsid w:val="000971A5"/>
    <w:rsid w:val="00097508"/>
    <w:rsid w:val="000A0157"/>
    <w:rsid w:val="000A01E2"/>
    <w:rsid w:val="000A043A"/>
    <w:rsid w:val="000A06F1"/>
    <w:rsid w:val="000A0740"/>
    <w:rsid w:val="000A0772"/>
    <w:rsid w:val="000A07D4"/>
    <w:rsid w:val="000A0853"/>
    <w:rsid w:val="000A0D39"/>
    <w:rsid w:val="000A0ECF"/>
    <w:rsid w:val="000A10AE"/>
    <w:rsid w:val="000A13C1"/>
    <w:rsid w:val="000A1A10"/>
    <w:rsid w:val="000A1A9F"/>
    <w:rsid w:val="000A1F88"/>
    <w:rsid w:val="000A25A3"/>
    <w:rsid w:val="000A2A5F"/>
    <w:rsid w:val="000A3203"/>
    <w:rsid w:val="000A36C3"/>
    <w:rsid w:val="000A3E5B"/>
    <w:rsid w:val="000A43C4"/>
    <w:rsid w:val="000A4DD8"/>
    <w:rsid w:val="000A513C"/>
    <w:rsid w:val="000A5285"/>
    <w:rsid w:val="000A55E9"/>
    <w:rsid w:val="000A56AA"/>
    <w:rsid w:val="000A6056"/>
    <w:rsid w:val="000A64D2"/>
    <w:rsid w:val="000A64DF"/>
    <w:rsid w:val="000A65C4"/>
    <w:rsid w:val="000A6AD7"/>
    <w:rsid w:val="000A7942"/>
    <w:rsid w:val="000B010B"/>
    <w:rsid w:val="000B02C8"/>
    <w:rsid w:val="000B07C0"/>
    <w:rsid w:val="000B0C1D"/>
    <w:rsid w:val="000B1783"/>
    <w:rsid w:val="000B1D8C"/>
    <w:rsid w:val="000B2770"/>
    <w:rsid w:val="000B36D8"/>
    <w:rsid w:val="000B389F"/>
    <w:rsid w:val="000B497E"/>
    <w:rsid w:val="000B51BB"/>
    <w:rsid w:val="000B5385"/>
    <w:rsid w:val="000B59CB"/>
    <w:rsid w:val="000B5AC1"/>
    <w:rsid w:val="000B5B6D"/>
    <w:rsid w:val="000B5E99"/>
    <w:rsid w:val="000B6301"/>
    <w:rsid w:val="000B65EE"/>
    <w:rsid w:val="000B6910"/>
    <w:rsid w:val="000B6A5F"/>
    <w:rsid w:val="000B6E1A"/>
    <w:rsid w:val="000B74D9"/>
    <w:rsid w:val="000C02EC"/>
    <w:rsid w:val="000C036C"/>
    <w:rsid w:val="000C043D"/>
    <w:rsid w:val="000C1DD8"/>
    <w:rsid w:val="000C254D"/>
    <w:rsid w:val="000C269E"/>
    <w:rsid w:val="000C280B"/>
    <w:rsid w:val="000C2D7C"/>
    <w:rsid w:val="000C3365"/>
    <w:rsid w:val="000C3390"/>
    <w:rsid w:val="000C34FA"/>
    <w:rsid w:val="000C3827"/>
    <w:rsid w:val="000C3BCA"/>
    <w:rsid w:val="000C4032"/>
    <w:rsid w:val="000C4237"/>
    <w:rsid w:val="000C440C"/>
    <w:rsid w:val="000C4598"/>
    <w:rsid w:val="000C46FD"/>
    <w:rsid w:val="000C4A68"/>
    <w:rsid w:val="000C4AFB"/>
    <w:rsid w:val="000C5C01"/>
    <w:rsid w:val="000C620E"/>
    <w:rsid w:val="000C6F29"/>
    <w:rsid w:val="000C7808"/>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4FAD"/>
    <w:rsid w:val="000D5000"/>
    <w:rsid w:val="000D5967"/>
    <w:rsid w:val="000D5CE1"/>
    <w:rsid w:val="000D6417"/>
    <w:rsid w:val="000D6482"/>
    <w:rsid w:val="000D6535"/>
    <w:rsid w:val="000D66AF"/>
    <w:rsid w:val="000D7227"/>
    <w:rsid w:val="000D73BF"/>
    <w:rsid w:val="000D73C9"/>
    <w:rsid w:val="000D7514"/>
    <w:rsid w:val="000D752F"/>
    <w:rsid w:val="000D7AF3"/>
    <w:rsid w:val="000D7F5B"/>
    <w:rsid w:val="000E0068"/>
    <w:rsid w:val="000E0AD9"/>
    <w:rsid w:val="000E1478"/>
    <w:rsid w:val="000E1777"/>
    <w:rsid w:val="000E2BFA"/>
    <w:rsid w:val="000E2E35"/>
    <w:rsid w:val="000E2F22"/>
    <w:rsid w:val="000E2F7C"/>
    <w:rsid w:val="000E3433"/>
    <w:rsid w:val="000E355E"/>
    <w:rsid w:val="000E35EE"/>
    <w:rsid w:val="000E38AA"/>
    <w:rsid w:val="000E3C36"/>
    <w:rsid w:val="000E3E1C"/>
    <w:rsid w:val="000E433C"/>
    <w:rsid w:val="000E4946"/>
    <w:rsid w:val="000E4D36"/>
    <w:rsid w:val="000E5431"/>
    <w:rsid w:val="000E57A7"/>
    <w:rsid w:val="000E60F1"/>
    <w:rsid w:val="000E6D73"/>
    <w:rsid w:val="000E7420"/>
    <w:rsid w:val="000E7929"/>
    <w:rsid w:val="000E79F7"/>
    <w:rsid w:val="000E7E4A"/>
    <w:rsid w:val="000E7F29"/>
    <w:rsid w:val="000F0977"/>
    <w:rsid w:val="000F0AB0"/>
    <w:rsid w:val="000F1017"/>
    <w:rsid w:val="000F1564"/>
    <w:rsid w:val="000F1954"/>
    <w:rsid w:val="000F1B2C"/>
    <w:rsid w:val="000F1E52"/>
    <w:rsid w:val="000F26D5"/>
    <w:rsid w:val="000F2AE7"/>
    <w:rsid w:val="000F2BEC"/>
    <w:rsid w:val="000F2FCE"/>
    <w:rsid w:val="000F3362"/>
    <w:rsid w:val="000F39C2"/>
    <w:rsid w:val="000F3AF9"/>
    <w:rsid w:val="000F436A"/>
    <w:rsid w:val="000F47F5"/>
    <w:rsid w:val="000F4BAE"/>
    <w:rsid w:val="000F4D26"/>
    <w:rsid w:val="000F515F"/>
    <w:rsid w:val="000F5683"/>
    <w:rsid w:val="000F59FB"/>
    <w:rsid w:val="000F5E55"/>
    <w:rsid w:val="000F5FFD"/>
    <w:rsid w:val="000F6093"/>
    <w:rsid w:val="000F661E"/>
    <w:rsid w:val="000F66F3"/>
    <w:rsid w:val="000F696C"/>
    <w:rsid w:val="000F72AB"/>
    <w:rsid w:val="000F7466"/>
    <w:rsid w:val="000F74D1"/>
    <w:rsid w:val="000F7751"/>
    <w:rsid w:val="000F7BB5"/>
    <w:rsid w:val="000F7C2D"/>
    <w:rsid w:val="0010018C"/>
    <w:rsid w:val="0010078E"/>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0EB"/>
    <w:rsid w:val="0011038E"/>
    <w:rsid w:val="0011045B"/>
    <w:rsid w:val="00110623"/>
    <w:rsid w:val="00110760"/>
    <w:rsid w:val="0011087C"/>
    <w:rsid w:val="0011114F"/>
    <w:rsid w:val="0011132C"/>
    <w:rsid w:val="001114CB"/>
    <w:rsid w:val="00111540"/>
    <w:rsid w:val="0011235E"/>
    <w:rsid w:val="001129F9"/>
    <w:rsid w:val="00112A56"/>
    <w:rsid w:val="00112C1A"/>
    <w:rsid w:val="00112EDB"/>
    <w:rsid w:val="00112FC9"/>
    <w:rsid w:val="00113496"/>
    <w:rsid w:val="0011371C"/>
    <w:rsid w:val="00113A48"/>
    <w:rsid w:val="00113D4F"/>
    <w:rsid w:val="00113EE7"/>
    <w:rsid w:val="0011429D"/>
    <w:rsid w:val="00114377"/>
    <w:rsid w:val="0011480F"/>
    <w:rsid w:val="00114E2C"/>
    <w:rsid w:val="00114E5D"/>
    <w:rsid w:val="0011501B"/>
    <w:rsid w:val="001153CE"/>
    <w:rsid w:val="001156B1"/>
    <w:rsid w:val="0011585A"/>
    <w:rsid w:val="00116264"/>
    <w:rsid w:val="00116413"/>
    <w:rsid w:val="001167C6"/>
    <w:rsid w:val="00116855"/>
    <w:rsid w:val="001169AD"/>
    <w:rsid w:val="001176AC"/>
    <w:rsid w:val="00117809"/>
    <w:rsid w:val="00120092"/>
    <w:rsid w:val="0012041B"/>
    <w:rsid w:val="00120BFD"/>
    <w:rsid w:val="00120D59"/>
    <w:rsid w:val="001218C4"/>
    <w:rsid w:val="0012246B"/>
    <w:rsid w:val="001228AC"/>
    <w:rsid w:val="001230A0"/>
    <w:rsid w:val="00123111"/>
    <w:rsid w:val="00123633"/>
    <w:rsid w:val="0012368E"/>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55B"/>
    <w:rsid w:val="001278BC"/>
    <w:rsid w:val="001301E1"/>
    <w:rsid w:val="001302AB"/>
    <w:rsid w:val="0013044E"/>
    <w:rsid w:val="00130471"/>
    <w:rsid w:val="00130735"/>
    <w:rsid w:val="00130B14"/>
    <w:rsid w:val="0013134A"/>
    <w:rsid w:val="00131B16"/>
    <w:rsid w:val="00131DF5"/>
    <w:rsid w:val="00131E50"/>
    <w:rsid w:val="001320DB"/>
    <w:rsid w:val="00132534"/>
    <w:rsid w:val="00132ECF"/>
    <w:rsid w:val="00133418"/>
    <w:rsid w:val="00133661"/>
    <w:rsid w:val="00133CEB"/>
    <w:rsid w:val="00133DA1"/>
    <w:rsid w:val="00133EF1"/>
    <w:rsid w:val="00133FBF"/>
    <w:rsid w:val="00134222"/>
    <w:rsid w:val="00134985"/>
    <w:rsid w:val="001356B4"/>
    <w:rsid w:val="001359FC"/>
    <w:rsid w:val="00135A21"/>
    <w:rsid w:val="0013609B"/>
    <w:rsid w:val="001369F7"/>
    <w:rsid w:val="00136ACA"/>
    <w:rsid w:val="00136DBE"/>
    <w:rsid w:val="00137618"/>
    <w:rsid w:val="001378AA"/>
    <w:rsid w:val="00137A24"/>
    <w:rsid w:val="00137E68"/>
    <w:rsid w:val="001406CA"/>
    <w:rsid w:val="00141106"/>
    <w:rsid w:val="001411DD"/>
    <w:rsid w:val="001417FF"/>
    <w:rsid w:val="00141FDF"/>
    <w:rsid w:val="00142793"/>
    <w:rsid w:val="00142974"/>
    <w:rsid w:val="00143CE6"/>
    <w:rsid w:val="0014423E"/>
    <w:rsid w:val="00144787"/>
    <w:rsid w:val="00145F74"/>
    <w:rsid w:val="0014604E"/>
    <w:rsid w:val="00146922"/>
    <w:rsid w:val="00146947"/>
    <w:rsid w:val="00147141"/>
    <w:rsid w:val="0014722D"/>
    <w:rsid w:val="00147B60"/>
    <w:rsid w:val="00150746"/>
    <w:rsid w:val="001511C2"/>
    <w:rsid w:val="00151331"/>
    <w:rsid w:val="00151BF0"/>
    <w:rsid w:val="00152DC6"/>
    <w:rsid w:val="00152E41"/>
    <w:rsid w:val="001536B2"/>
    <w:rsid w:val="001538EE"/>
    <w:rsid w:val="0015405B"/>
    <w:rsid w:val="00154788"/>
    <w:rsid w:val="00155192"/>
    <w:rsid w:val="00155B41"/>
    <w:rsid w:val="00155B79"/>
    <w:rsid w:val="00156344"/>
    <w:rsid w:val="00156406"/>
    <w:rsid w:val="00156472"/>
    <w:rsid w:val="001565D2"/>
    <w:rsid w:val="0015669A"/>
    <w:rsid w:val="00156BC1"/>
    <w:rsid w:val="001571C1"/>
    <w:rsid w:val="001573C7"/>
    <w:rsid w:val="001574B6"/>
    <w:rsid w:val="001578C4"/>
    <w:rsid w:val="00157F04"/>
    <w:rsid w:val="00157F99"/>
    <w:rsid w:val="00160C09"/>
    <w:rsid w:val="00160EA5"/>
    <w:rsid w:val="00161183"/>
    <w:rsid w:val="00161450"/>
    <w:rsid w:val="00161A18"/>
    <w:rsid w:val="00161DFE"/>
    <w:rsid w:val="00161ECB"/>
    <w:rsid w:val="00162400"/>
    <w:rsid w:val="00162508"/>
    <w:rsid w:val="0016271B"/>
    <w:rsid w:val="00162873"/>
    <w:rsid w:val="00162D88"/>
    <w:rsid w:val="00162EBC"/>
    <w:rsid w:val="0016336A"/>
    <w:rsid w:val="001639DD"/>
    <w:rsid w:val="00163A5B"/>
    <w:rsid w:val="00163A88"/>
    <w:rsid w:val="00164012"/>
    <w:rsid w:val="001640D2"/>
    <w:rsid w:val="001644C7"/>
    <w:rsid w:val="00164716"/>
    <w:rsid w:val="00164A05"/>
    <w:rsid w:val="001651B6"/>
    <w:rsid w:val="00165E60"/>
    <w:rsid w:val="00165F5F"/>
    <w:rsid w:val="00166097"/>
    <w:rsid w:val="00166DAD"/>
    <w:rsid w:val="00166E6D"/>
    <w:rsid w:val="00166FB5"/>
    <w:rsid w:val="00167022"/>
    <w:rsid w:val="0016718E"/>
    <w:rsid w:val="0017060B"/>
    <w:rsid w:val="00170701"/>
    <w:rsid w:val="00171B71"/>
    <w:rsid w:val="00171C7C"/>
    <w:rsid w:val="00171DCB"/>
    <w:rsid w:val="00171E03"/>
    <w:rsid w:val="00172637"/>
    <w:rsid w:val="001726D4"/>
    <w:rsid w:val="001728B5"/>
    <w:rsid w:val="0017317B"/>
    <w:rsid w:val="0017336D"/>
    <w:rsid w:val="00173559"/>
    <w:rsid w:val="00173F1A"/>
    <w:rsid w:val="00174052"/>
    <w:rsid w:val="001741E4"/>
    <w:rsid w:val="001745CE"/>
    <w:rsid w:val="00174672"/>
    <w:rsid w:val="00174E84"/>
    <w:rsid w:val="001750A0"/>
    <w:rsid w:val="0017555A"/>
    <w:rsid w:val="00175DCC"/>
    <w:rsid w:val="001762F3"/>
    <w:rsid w:val="001766D2"/>
    <w:rsid w:val="001768FA"/>
    <w:rsid w:val="0017697E"/>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153"/>
    <w:rsid w:val="0018426D"/>
    <w:rsid w:val="00184490"/>
    <w:rsid w:val="001844C6"/>
    <w:rsid w:val="001845EF"/>
    <w:rsid w:val="00184B03"/>
    <w:rsid w:val="00185BF1"/>
    <w:rsid w:val="00186186"/>
    <w:rsid w:val="0018625D"/>
    <w:rsid w:val="00186A77"/>
    <w:rsid w:val="00186F0B"/>
    <w:rsid w:val="001874D7"/>
    <w:rsid w:val="001876A2"/>
    <w:rsid w:val="0018781D"/>
    <w:rsid w:val="00187B9E"/>
    <w:rsid w:val="001900C7"/>
    <w:rsid w:val="001903F5"/>
    <w:rsid w:val="00190AA4"/>
    <w:rsid w:val="00190DA2"/>
    <w:rsid w:val="001910A2"/>
    <w:rsid w:val="00191188"/>
    <w:rsid w:val="001911BB"/>
    <w:rsid w:val="00191308"/>
    <w:rsid w:val="00191D42"/>
    <w:rsid w:val="00192DC6"/>
    <w:rsid w:val="00192F5C"/>
    <w:rsid w:val="00193C8F"/>
    <w:rsid w:val="00193CF0"/>
    <w:rsid w:val="00194013"/>
    <w:rsid w:val="001942E7"/>
    <w:rsid w:val="001945C8"/>
    <w:rsid w:val="00194A76"/>
    <w:rsid w:val="00194AAE"/>
    <w:rsid w:val="00194B60"/>
    <w:rsid w:val="001952D3"/>
    <w:rsid w:val="00195A5F"/>
    <w:rsid w:val="00195CB6"/>
    <w:rsid w:val="00195D19"/>
    <w:rsid w:val="00195DF5"/>
    <w:rsid w:val="00196A24"/>
    <w:rsid w:val="00196E13"/>
    <w:rsid w:val="001971B1"/>
    <w:rsid w:val="0019756C"/>
    <w:rsid w:val="00197D54"/>
    <w:rsid w:val="001A0FC3"/>
    <w:rsid w:val="001A1E23"/>
    <w:rsid w:val="001A1E8A"/>
    <w:rsid w:val="001A26B9"/>
    <w:rsid w:val="001A3352"/>
    <w:rsid w:val="001A3695"/>
    <w:rsid w:val="001A4052"/>
    <w:rsid w:val="001A44AA"/>
    <w:rsid w:val="001A4A74"/>
    <w:rsid w:val="001A59BB"/>
    <w:rsid w:val="001A5A0F"/>
    <w:rsid w:val="001A5B24"/>
    <w:rsid w:val="001A5B3F"/>
    <w:rsid w:val="001A5BE4"/>
    <w:rsid w:val="001A5C62"/>
    <w:rsid w:val="001A63B0"/>
    <w:rsid w:val="001A6B09"/>
    <w:rsid w:val="001A7C6D"/>
    <w:rsid w:val="001B017B"/>
    <w:rsid w:val="001B08FF"/>
    <w:rsid w:val="001B123F"/>
    <w:rsid w:val="001B1992"/>
    <w:rsid w:val="001B1B2B"/>
    <w:rsid w:val="001B1CD9"/>
    <w:rsid w:val="001B1ECE"/>
    <w:rsid w:val="001B204A"/>
    <w:rsid w:val="001B2370"/>
    <w:rsid w:val="001B2AD7"/>
    <w:rsid w:val="001B2D49"/>
    <w:rsid w:val="001B2ED0"/>
    <w:rsid w:val="001B32D1"/>
    <w:rsid w:val="001B330C"/>
    <w:rsid w:val="001B332D"/>
    <w:rsid w:val="001B387D"/>
    <w:rsid w:val="001B3DBF"/>
    <w:rsid w:val="001B45A7"/>
    <w:rsid w:val="001B56F2"/>
    <w:rsid w:val="001B57E8"/>
    <w:rsid w:val="001B6D3B"/>
    <w:rsid w:val="001B6D41"/>
    <w:rsid w:val="001B6E7E"/>
    <w:rsid w:val="001B7C04"/>
    <w:rsid w:val="001B7D7F"/>
    <w:rsid w:val="001B7E65"/>
    <w:rsid w:val="001C045F"/>
    <w:rsid w:val="001C047F"/>
    <w:rsid w:val="001C145F"/>
    <w:rsid w:val="001C158E"/>
    <w:rsid w:val="001C2103"/>
    <w:rsid w:val="001C2198"/>
    <w:rsid w:val="001C2489"/>
    <w:rsid w:val="001C2510"/>
    <w:rsid w:val="001C2788"/>
    <w:rsid w:val="001C2CCA"/>
    <w:rsid w:val="001C2D47"/>
    <w:rsid w:val="001C31C0"/>
    <w:rsid w:val="001C35C1"/>
    <w:rsid w:val="001C3788"/>
    <w:rsid w:val="001C40E3"/>
    <w:rsid w:val="001C45B8"/>
    <w:rsid w:val="001C4657"/>
    <w:rsid w:val="001C5162"/>
    <w:rsid w:val="001C5290"/>
    <w:rsid w:val="001C5DC3"/>
    <w:rsid w:val="001C5E6E"/>
    <w:rsid w:val="001C71FB"/>
    <w:rsid w:val="001C72A9"/>
    <w:rsid w:val="001C73A0"/>
    <w:rsid w:val="001C78A3"/>
    <w:rsid w:val="001D064C"/>
    <w:rsid w:val="001D0889"/>
    <w:rsid w:val="001D11E7"/>
    <w:rsid w:val="001D134B"/>
    <w:rsid w:val="001D15F7"/>
    <w:rsid w:val="001D223D"/>
    <w:rsid w:val="001D2D53"/>
    <w:rsid w:val="001D34EA"/>
    <w:rsid w:val="001D354A"/>
    <w:rsid w:val="001D39F8"/>
    <w:rsid w:val="001D3B02"/>
    <w:rsid w:val="001D46AE"/>
    <w:rsid w:val="001D47F4"/>
    <w:rsid w:val="001D514D"/>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8EF"/>
    <w:rsid w:val="001E1D0E"/>
    <w:rsid w:val="001E1DB7"/>
    <w:rsid w:val="001E1E00"/>
    <w:rsid w:val="001E2412"/>
    <w:rsid w:val="001E261C"/>
    <w:rsid w:val="001E28B4"/>
    <w:rsid w:val="001E3629"/>
    <w:rsid w:val="001E3BB5"/>
    <w:rsid w:val="001E3E6C"/>
    <w:rsid w:val="001E3EA9"/>
    <w:rsid w:val="001E43CC"/>
    <w:rsid w:val="001E48EA"/>
    <w:rsid w:val="001E51A2"/>
    <w:rsid w:val="001E57CA"/>
    <w:rsid w:val="001E59A1"/>
    <w:rsid w:val="001E5CD5"/>
    <w:rsid w:val="001E6421"/>
    <w:rsid w:val="001E6592"/>
    <w:rsid w:val="001E6674"/>
    <w:rsid w:val="001E67C2"/>
    <w:rsid w:val="001E6C6C"/>
    <w:rsid w:val="001E6DBB"/>
    <w:rsid w:val="001E70EA"/>
    <w:rsid w:val="001E7FE0"/>
    <w:rsid w:val="001F0613"/>
    <w:rsid w:val="001F0748"/>
    <w:rsid w:val="001F0A72"/>
    <w:rsid w:val="001F1828"/>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C3F"/>
    <w:rsid w:val="001F6E03"/>
    <w:rsid w:val="001F7585"/>
    <w:rsid w:val="001F75D2"/>
    <w:rsid w:val="001F75DA"/>
    <w:rsid w:val="001F78D5"/>
    <w:rsid w:val="001F797E"/>
    <w:rsid w:val="001F79DC"/>
    <w:rsid w:val="001F7BC3"/>
    <w:rsid w:val="00201345"/>
    <w:rsid w:val="00201CDB"/>
    <w:rsid w:val="002024FB"/>
    <w:rsid w:val="0020269C"/>
    <w:rsid w:val="0020272B"/>
    <w:rsid w:val="00202D57"/>
    <w:rsid w:val="00202F7A"/>
    <w:rsid w:val="00203032"/>
    <w:rsid w:val="0020352B"/>
    <w:rsid w:val="00203ED3"/>
    <w:rsid w:val="002042D5"/>
    <w:rsid w:val="002047FF"/>
    <w:rsid w:val="002048EC"/>
    <w:rsid w:val="0020496E"/>
    <w:rsid w:val="00204B9C"/>
    <w:rsid w:val="00204BD1"/>
    <w:rsid w:val="00204C72"/>
    <w:rsid w:val="00204E23"/>
    <w:rsid w:val="00205B11"/>
    <w:rsid w:val="002062AB"/>
    <w:rsid w:val="002067B9"/>
    <w:rsid w:val="00206D77"/>
    <w:rsid w:val="00206E8D"/>
    <w:rsid w:val="002071C2"/>
    <w:rsid w:val="00207596"/>
    <w:rsid w:val="00207701"/>
    <w:rsid w:val="00207E74"/>
    <w:rsid w:val="00210137"/>
    <w:rsid w:val="00210B5C"/>
    <w:rsid w:val="00210C96"/>
    <w:rsid w:val="00210D2E"/>
    <w:rsid w:val="00211075"/>
    <w:rsid w:val="00211747"/>
    <w:rsid w:val="002117DD"/>
    <w:rsid w:val="00211A4D"/>
    <w:rsid w:val="00211AC7"/>
    <w:rsid w:val="00212101"/>
    <w:rsid w:val="00213177"/>
    <w:rsid w:val="00213867"/>
    <w:rsid w:val="00213B2D"/>
    <w:rsid w:val="00214138"/>
    <w:rsid w:val="002146AD"/>
    <w:rsid w:val="002146FB"/>
    <w:rsid w:val="00214B49"/>
    <w:rsid w:val="00214B83"/>
    <w:rsid w:val="002152A5"/>
    <w:rsid w:val="00215A33"/>
    <w:rsid w:val="00215A5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A89"/>
    <w:rsid w:val="002310A3"/>
    <w:rsid w:val="00231477"/>
    <w:rsid w:val="0023147E"/>
    <w:rsid w:val="002319D8"/>
    <w:rsid w:val="00231B63"/>
    <w:rsid w:val="00231B8B"/>
    <w:rsid w:val="00232140"/>
    <w:rsid w:val="002323B0"/>
    <w:rsid w:val="0023294F"/>
    <w:rsid w:val="00232D3E"/>
    <w:rsid w:val="00233200"/>
    <w:rsid w:val="00233459"/>
    <w:rsid w:val="002335AF"/>
    <w:rsid w:val="002339EF"/>
    <w:rsid w:val="00233B50"/>
    <w:rsid w:val="00233BF0"/>
    <w:rsid w:val="00233D6B"/>
    <w:rsid w:val="00234184"/>
    <w:rsid w:val="0023491A"/>
    <w:rsid w:val="00235122"/>
    <w:rsid w:val="002353F9"/>
    <w:rsid w:val="00235711"/>
    <w:rsid w:val="00235C2B"/>
    <w:rsid w:val="0023624D"/>
    <w:rsid w:val="00236F82"/>
    <w:rsid w:val="002373DE"/>
    <w:rsid w:val="00240820"/>
    <w:rsid w:val="00240884"/>
    <w:rsid w:val="002408CA"/>
    <w:rsid w:val="00241162"/>
    <w:rsid w:val="00241622"/>
    <w:rsid w:val="0024178C"/>
    <w:rsid w:val="0024215B"/>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914"/>
    <w:rsid w:val="00245EE0"/>
    <w:rsid w:val="0024641E"/>
    <w:rsid w:val="002469E9"/>
    <w:rsid w:val="00246B20"/>
    <w:rsid w:val="00246FF0"/>
    <w:rsid w:val="00247A71"/>
    <w:rsid w:val="00247B03"/>
    <w:rsid w:val="00247DAF"/>
    <w:rsid w:val="00247FFA"/>
    <w:rsid w:val="002505EC"/>
    <w:rsid w:val="002507F1"/>
    <w:rsid w:val="002508AB"/>
    <w:rsid w:val="00251326"/>
    <w:rsid w:val="00251AD4"/>
    <w:rsid w:val="00252AA1"/>
    <w:rsid w:val="00252DEC"/>
    <w:rsid w:val="002533C2"/>
    <w:rsid w:val="002536AC"/>
    <w:rsid w:val="0025376B"/>
    <w:rsid w:val="00253C6D"/>
    <w:rsid w:val="0025402C"/>
    <w:rsid w:val="0025470B"/>
    <w:rsid w:val="00254D41"/>
    <w:rsid w:val="00254F12"/>
    <w:rsid w:val="00255106"/>
    <w:rsid w:val="0025562D"/>
    <w:rsid w:val="00255632"/>
    <w:rsid w:val="002558B3"/>
    <w:rsid w:val="0025626D"/>
    <w:rsid w:val="00256560"/>
    <w:rsid w:val="00256624"/>
    <w:rsid w:val="00256F53"/>
    <w:rsid w:val="00257326"/>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2F07"/>
    <w:rsid w:val="002633AF"/>
    <w:rsid w:val="002635FC"/>
    <w:rsid w:val="00263A79"/>
    <w:rsid w:val="00264C6B"/>
    <w:rsid w:val="00264C82"/>
    <w:rsid w:val="00264FD6"/>
    <w:rsid w:val="00265993"/>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3CCC"/>
    <w:rsid w:val="0027439E"/>
    <w:rsid w:val="002743CC"/>
    <w:rsid w:val="00274C38"/>
    <w:rsid w:val="00274DED"/>
    <w:rsid w:val="0027506C"/>
    <w:rsid w:val="002753CD"/>
    <w:rsid w:val="00275582"/>
    <w:rsid w:val="002755F3"/>
    <w:rsid w:val="0027564B"/>
    <w:rsid w:val="0027709F"/>
    <w:rsid w:val="0027759D"/>
    <w:rsid w:val="00277CC4"/>
    <w:rsid w:val="002800EC"/>
    <w:rsid w:val="002806DA"/>
    <w:rsid w:val="00280A4B"/>
    <w:rsid w:val="002810E7"/>
    <w:rsid w:val="00281C53"/>
    <w:rsid w:val="0028253E"/>
    <w:rsid w:val="002826B7"/>
    <w:rsid w:val="002829A0"/>
    <w:rsid w:val="002829B5"/>
    <w:rsid w:val="00282B59"/>
    <w:rsid w:val="00282C71"/>
    <w:rsid w:val="00283AC7"/>
    <w:rsid w:val="00283C02"/>
    <w:rsid w:val="00283EA9"/>
    <w:rsid w:val="00283F74"/>
    <w:rsid w:val="00284456"/>
    <w:rsid w:val="00284B9E"/>
    <w:rsid w:val="00284BDC"/>
    <w:rsid w:val="002857D1"/>
    <w:rsid w:val="002859B0"/>
    <w:rsid w:val="002868F6"/>
    <w:rsid w:val="00286CD4"/>
    <w:rsid w:val="00287757"/>
    <w:rsid w:val="00287881"/>
    <w:rsid w:val="00287E0B"/>
    <w:rsid w:val="00290071"/>
    <w:rsid w:val="002901CD"/>
    <w:rsid w:val="002902D6"/>
    <w:rsid w:val="002908BA"/>
    <w:rsid w:val="00290A59"/>
    <w:rsid w:val="00290C29"/>
    <w:rsid w:val="00290CBC"/>
    <w:rsid w:val="00291105"/>
    <w:rsid w:val="00291AB8"/>
    <w:rsid w:val="00291CB7"/>
    <w:rsid w:val="00291EA4"/>
    <w:rsid w:val="00291FB3"/>
    <w:rsid w:val="00292442"/>
    <w:rsid w:val="002928BF"/>
    <w:rsid w:val="00292951"/>
    <w:rsid w:val="0029295B"/>
    <w:rsid w:val="002932B2"/>
    <w:rsid w:val="00293F7C"/>
    <w:rsid w:val="00294B76"/>
    <w:rsid w:val="00294BD5"/>
    <w:rsid w:val="002953E2"/>
    <w:rsid w:val="002956B8"/>
    <w:rsid w:val="0029579B"/>
    <w:rsid w:val="00295CE4"/>
    <w:rsid w:val="00295F38"/>
    <w:rsid w:val="00295FA2"/>
    <w:rsid w:val="002963F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263"/>
    <w:rsid w:val="002A26A8"/>
    <w:rsid w:val="002A344D"/>
    <w:rsid w:val="002A38CE"/>
    <w:rsid w:val="002A3D3F"/>
    <w:rsid w:val="002A4306"/>
    <w:rsid w:val="002A4437"/>
    <w:rsid w:val="002A4E2C"/>
    <w:rsid w:val="002A4F2A"/>
    <w:rsid w:val="002A5F7A"/>
    <w:rsid w:val="002A738D"/>
    <w:rsid w:val="002A73A1"/>
    <w:rsid w:val="002A7ACA"/>
    <w:rsid w:val="002A7D81"/>
    <w:rsid w:val="002B0874"/>
    <w:rsid w:val="002B0881"/>
    <w:rsid w:val="002B0D60"/>
    <w:rsid w:val="002B0E44"/>
    <w:rsid w:val="002B118F"/>
    <w:rsid w:val="002B1C9E"/>
    <w:rsid w:val="002B1D36"/>
    <w:rsid w:val="002B23F8"/>
    <w:rsid w:val="002B270E"/>
    <w:rsid w:val="002B3F94"/>
    <w:rsid w:val="002B44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DB1"/>
    <w:rsid w:val="002C02B3"/>
    <w:rsid w:val="002C03AB"/>
    <w:rsid w:val="002C0569"/>
    <w:rsid w:val="002C089B"/>
    <w:rsid w:val="002C1035"/>
    <w:rsid w:val="002C13AE"/>
    <w:rsid w:val="002C13E8"/>
    <w:rsid w:val="002C19FC"/>
    <w:rsid w:val="002C1A34"/>
    <w:rsid w:val="002C1FE4"/>
    <w:rsid w:val="002C273C"/>
    <w:rsid w:val="002C2911"/>
    <w:rsid w:val="002C2A75"/>
    <w:rsid w:val="002C35FF"/>
    <w:rsid w:val="002C37A5"/>
    <w:rsid w:val="002C446F"/>
    <w:rsid w:val="002C55A7"/>
    <w:rsid w:val="002C5D9A"/>
    <w:rsid w:val="002C6627"/>
    <w:rsid w:val="002C66CB"/>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D3D"/>
    <w:rsid w:val="002D38FC"/>
    <w:rsid w:val="002D3D5D"/>
    <w:rsid w:val="002D3E2C"/>
    <w:rsid w:val="002D48D3"/>
    <w:rsid w:val="002D4B23"/>
    <w:rsid w:val="002D5314"/>
    <w:rsid w:val="002D556B"/>
    <w:rsid w:val="002D7AA5"/>
    <w:rsid w:val="002E03B0"/>
    <w:rsid w:val="002E06ED"/>
    <w:rsid w:val="002E0ED2"/>
    <w:rsid w:val="002E1116"/>
    <w:rsid w:val="002E1F33"/>
    <w:rsid w:val="002E22BE"/>
    <w:rsid w:val="002E2436"/>
    <w:rsid w:val="002E2789"/>
    <w:rsid w:val="002E2FF4"/>
    <w:rsid w:val="002E3000"/>
    <w:rsid w:val="002E34C5"/>
    <w:rsid w:val="002E3829"/>
    <w:rsid w:val="002E3B71"/>
    <w:rsid w:val="002E4C37"/>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08A"/>
    <w:rsid w:val="002F13C5"/>
    <w:rsid w:val="002F15F9"/>
    <w:rsid w:val="002F198D"/>
    <w:rsid w:val="002F1E3D"/>
    <w:rsid w:val="002F2520"/>
    <w:rsid w:val="002F2A86"/>
    <w:rsid w:val="002F2DC3"/>
    <w:rsid w:val="002F3731"/>
    <w:rsid w:val="002F41ED"/>
    <w:rsid w:val="002F4C0A"/>
    <w:rsid w:val="002F5105"/>
    <w:rsid w:val="002F51ED"/>
    <w:rsid w:val="002F5718"/>
    <w:rsid w:val="002F5DCC"/>
    <w:rsid w:val="002F647B"/>
    <w:rsid w:val="002F7E61"/>
    <w:rsid w:val="0030076F"/>
    <w:rsid w:val="00300A07"/>
    <w:rsid w:val="00300DB5"/>
    <w:rsid w:val="0030113D"/>
    <w:rsid w:val="00301647"/>
    <w:rsid w:val="0030192B"/>
    <w:rsid w:val="0030259D"/>
    <w:rsid w:val="00302822"/>
    <w:rsid w:val="003028B2"/>
    <w:rsid w:val="00302A0C"/>
    <w:rsid w:val="00302ACE"/>
    <w:rsid w:val="00302D75"/>
    <w:rsid w:val="00302F30"/>
    <w:rsid w:val="00303508"/>
    <w:rsid w:val="0030427C"/>
    <w:rsid w:val="003042D4"/>
    <w:rsid w:val="00304AC1"/>
    <w:rsid w:val="00304FC5"/>
    <w:rsid w:val="003055C4"/>
    <w:rsid w:val="00305B2B"/>
    <w:rsid w:val="003060A8"/>
    <w:rsid w:val="00306252"/>
    <w:rsid w:val="00306727"/>
    <w:rsid w:val="00307B35"/>
    <w:rsid w:val="00307DFA"/>
    <w:rsid w:val="0031041C"/>
    <w:rsid w:val="0031053E"/>
    <w:rsid w:val="0031148B"/>
    <w:rsid w:val="003119B0"/>
    <w:rsid w:val="0031211F"/>
    <w:rsid w:val="003122B5"/>
    <w:rsid w:val="00312428"/>
    <w:rsid w:val="0031266F"/>
    <w:rsid w:val="0031299D"/>
    <w:rsid w:val="00312A7C"/>
    <w:rsid w:val="003134AD"/>
    <w:rsid w:val="00313761"/>
    <w:rsid w:val="00313F3C"/>
    <w:rsid w:val="00314B3B"/>
    <w:rsid w:val="00314D4D"/>
    <w:rsid w:val="00315198"/>
    <w:rsid w:val="003153A1"/>
    <w:rsid w:val="00315B21"/>
    <w:rsid w:val="00315DC5"/>
    <w:rsid w:val="00316561"/>
    <w:rsid w:val="00316DFD"/>
    <w:rsid w:val="00316E1E"/>
    <w:rsid w:val="00316EE4"/>
    <w:rsid w:val="003172A7"/>
    <w:rsid w:val="003178C3"/>
    <w:rsid w:val="00317D2D"/>
    <w:rsid w:val="00317EF2"/>
    <w:rsid w:val="00317F17"/>
    <w:rsid w:val="00320BBE"/>
    <w:rsid w:val="003214C0"/>
    <w:rsid w:val="00321517"/>
    <w:rsid w:val="00321A79"/>
    <w:rsid w:val="00321EBF"/>
    <w:rsid w:val="0032292D"/>
    <w:rsid w:val="00324524"/>
    <w:rsid w:val="003246ED"/>
    <w:rsid w:val="0032487E"/>
    <w:rsid w:val="00325018"/>
    <w:rsid w:val="00325069"/>
    <w:rsid w:val="00325A9E"/>
    <w:rsid w:val="00325BB2"/>
    <w:rsid w:val="00325DFF"/>
    <w:rsid w:val="00325E0A"/>
    <w:rsid w:val="00325F47"/>
    <w:rsid w:val="0032622C"/>
    <w:rsid w:val="003263FA"/>
    <w:rsid w:val="00326753"/>
    <w:rsid w:val="00326A25"/>
    <w:rsid w:val="00326E64"/>
    <w:rsid w:val="00326FE8"/>
    <w:rsid w:val="003278BA"/>
    <w:rsid w:val="00327AC2"/>
    <w:rsid w:val="003306A2"/>
    <w:rsid w:val="00330D46"/>
    <w:rsid w:val="00330F1F"/>
    <w:rsid w:val="0033107E"/>
    <w:rsid w:val="00331625"/>
    <w:rsid w:val="00331931"/>
    <w:rsid w:val="00331A49"/>
    <w:rsid w:val="00331C3A"/>
    <w:rsid w:val="00332F2C"/>
    <w:rsid w:val="00333033"/>
    <w:rsid w:val="0033314C"/>
    <w:rsid w:val="00333179"/>
    <w:rsid w:val="003337C6"/>
    <w:rsid w:val="00333D25"/>
    <w:rsid w:val="003340B8"/>
    <w:rsid w:val="0033440F"/>
    <w:rsid w:val="00334604"/>
    <w:rsid w:val="003347F7"/>
    <w:rsid w:val="00334875"/>
    <w:rsid w:val="00334A25"/>
    <w:rsid w:val="00334E62"/>
    <w:rsid w:val="00334EED"/>
    <w:rsid w:val="0033628F"/>
    <w:rsid w:val="0033686F"/>
    <w:rsid w:val="0033688B"/>
    <w:rsid w:val="00336A61"/>
    <w:rsid w:val="00337111"/>
    <w:rsid w:val="00337408"/>
    <w:rsid w:val="00337868"/>
    <w:rsid w:val="0033797E"/>
    <w:rsid w:val="003408F0"/>
    <w:rsid w:val="00340F88"/>
    <w:rsid w:val="0034114D"/>
    <w:rsid w:val="003411FE"/>
    <w:rsid w:val="00341380"/>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0B"/>
    <w:rsid w:val="003457F1"/>
    <w:rsid w:val="00345FCD"/>
    <w:rsid w:val="003463E7"/>
    <w:rsid w:val="003466F7"/>
    <w:rsid w:val="00346ADF"/>
    <w:rsid w:val="0034768E"/>
    <w:rsid w:val="00347812"/>
    <w:rsid w:val="00347C3F"/>
    <w:rsid w:val="00347DED"/>
    <w:rsid w:val="0035068B"/>
    <w:rsid w:val="003506D7"/>
    <w:rsid w:val="003516CD"/>
    <w:rsid w:val="00351996"/>
    <w:rsid w:val="0035199C"/>
    <w:rsid w:val="00351B0C"/>
    <w:rsid w:val="00351BED"/>
    <w:rsid w:val="00351C28"/>
    <w:rsid w:val="0035206E"/>
    <w:rsid w:val="003521D1"/>
    <w:rsid w:val="00352E5F"/>
    <w:rsid w:val="00353F59"/>
    <w:rsid w:val="003541B7"/>
    <w:rsid w:val="00354725"/>
    <w:rsid w:val="00354A7F"/>
    <w:rsid w:val="00355335"/>
    <w:rsid w:val="00355595"/>
    <w:rsid w:val="00355697"/>
    <w:rsid w:val="00355826"/>
    <w:rsid w:val="0035584B"/>
    <w:rsid w:val="00355864"/>
    <w:rsid w:val="003558F6"/>
    <w:rsid w:val="00355FA7"/>
    <w:rsid w:val="00356026"/>
    <w:rsid w:val="003563B4"/>
    <w:rsid w:val="00356A79"/>
    <w:rsid w:val="003609C1"/>
    <w:rsid w:val="00360CCB"/>
    <w:rsid w:val="00360DE0"/>
    <w:rsid w:val="0036126C"/>
    <w:rsid w:val="00361B4B"/>
    <w:rsid w:val="00361ECA"/>
    <w:rsid w:val="0036200D"/>
    <w:rsid w:val="0036258B"/>
    <w:rsid w:val="00362602"/>
    <w:rsid w:val="00362729"/>
    <w:rsid w:val="00362A66"/>
    <w:rsid w:val="00362A68"/>
    <w:rsid w:val="00362F15"/>
    <w:rsid w:val="003636D0"/>
    <w:rsid w:val="003636D4"/>
    <w:rsid w:val="00363F02"/>
    <w:rsid w:val="00364559"/>
    <w:rsid w:val="00364C9A"/>
    <w:rsid w:val="00365FE5"/>
    <w:rsid w:val="0036600D"/>
    <w:rsid w:val="00366B4B"/>
    <w:rsid w:val="00366E1B"/>
    <w:rsid w:val="0036739A"/>
    <w:rsid w:val="0036747C"/>
    <w:rsid w:val="00367AE8"/>
    <w:rsid w:val="00370000"/>
    <w:rsid w:val="00370C5B"/>
    <w:rsid w:val="003718A2"/>
    <w:rsid w:val="003718C3"/>
    <w:rsid w:val="00371A0A"/>
    <w:rsid w:val="00371E29"/>
    <w:rsid w:val="003727CD"/>
    <w:rsid w:val="00372A7F"/>
    <w:rsid w:val="003731E8"/>
    <w:rsid w:val="0037326F"/>
    <w:rsid w:val="0037345C"/>
    <w:rsid w:val="00373597"/>
    <w:rsid w:val="003753F7"/>
    <w:rsid w:val="003756A1"/>
    <w:rsid w:val="00375A62"/>
    <w:rsid w:val="00375A74"/>
    <w:rsid w:val="00375DE3"/>
    <w:rsid w:val="003763C4"/>
    <w:rsid w:val="00376EF3"/>
    <w:rsid w:val="00376FAE"/>
    <w:rsid w:val="00376FEE"/>
    <w:rsid w:val="0037727C"/>
    <w:rsid w:val="003774B6"/>
    <w:rsid w:val="00377620"/>
    <w:rsid w:val="00377A63"/>
    <w:rsid w:val="003803CA"/>
    <w:rsid w:val="00380438"/>
    <w:rsid w:val="0038051D"/>
    <w:rsid w:val="00380BE2"/>
    <w:rsid w:val="00380DAA"/>
    <w:rsid w:val="00381696"/>
    <w:rsid w:val="003817EC"/>
    <w:rsid w:val="00381E41"/>
    <w:rsid w:val="003820EB"/>
    <w:rsid w:val="003824AA"/>
    <w:rsid w:val="00382AA9"/>
    <w:rsid w:val="003837A0"/>
    <w:rsid w:val="00383FF6"/>
    <w:rsid w:val="0038400F"/>
    <w:rsid w:val="00384122"/>
    <w:rsid w:val="0038428A"/>
    <w:rsid w:val="00384ADF"/>
    <w:rsid w:val="00384E94"/>
    <w:rsid w:val="00384FF4"/>
    <w:rsid w:val="0038559E"/>
    <w:rsid w:val="00386B09"/>
    <w:rsid w:val="00386D61"/>
    <w:rsid w:val="00387193"/>
    <w:rsid w:val="003901B6"/>
    <w:rsid w:val="003911E0"/>
    <w:rsid w:val="003912A1"/>
    <w:rsid w:val="00392593"/>
    <w:rsid w:val="00392B47"/>
    <w:rsid w:val="00392F4B"/>
    <w:rsid w:val="00393FAA"/>
    <w:rsid w:val="0039415F"/>
    <w:rsid w:val="00394307"/>
    <w:rsid w:val="0039477E"/>
    <w:rsid w:val="00394873"/>
    <w:rsid w:val="003948BD"/>
    <w:rsid w:val="00394FD2"/>
    <w:rsid w:val="00395144"/>
    <w:rsid w:val="003954A4"/>
    <w:rsid w:val="003961DF"/>
    <w:rsid w:val="00396C39"/>
    <w:rsid w:val="00396D03"/>
    <w:rsid w:val="003970D2"/>
    <w:rsid w:val="003972D7"/>
    <w:rsid w:val="003972DF"/>
    <w:rsid w:val="003975FB"/>
    <w:rsid w:val="003978F8"/>
    <w:rsid w:val="00397A0F"/>
    <w:rsid w:val="003A040B"/>
    <w:rsid w:val="003A042A"/>
    <w:rsid w:val="003A1206"/>
    <w:rsid w:val="003A1A5B"/>
    <w:rsid w:val="003A2BFF"/>
    <w:rsid w:val="003A2FE3"/>
    <w:rsid w:val="003A3301"/>
    <w:rsid w:val="003A373B"/>
    <w:rsid w:val="003A3AC2"/>
    <w:rsid w:val="003A3ACA"/>
    <w:rsid w:val="003A3D15"/>
    <w:rsid w:val="003A3D8A"/>
    <w:rsid w:val="003A3E19"/>
    <w:rsid w:val="003A3E80"/>
    <w:rsid w:val="003A3F2F"/>
    <w:rsid w:val="003A414F"/>
    <w:rsid w:val="003A4666"/>
    <w:rsid w:val="003A4AB1"/>
    <w:rsid w:val="003A4C25"/>
    <w:rsid w:val="003A4E80"/>
    <w:rsid w:val="003A52C2"/>
    <w:rsid w:val="003A538F"/>
    <w:rsid w:val="003A5792"/>
    <w:rsid w:val="003A5DC8"/>
    <w:rsid w:val="003A5E0B"/>
    <w:rsid w:val="003A607D"/>
    <w:rsid w:val="003A67D0"/>
    <w:rsid w:val="003A6839"/>
    <w:rsid w:val="003A7302"/>
    <w:rsid w:val="003A73B6"/>
    <w:rsid w:val="003A75E6"/>
    <w:rsid w:val="003A7AFC"/>
    <w:rsid w:val="003A7D99"/>
    <w:rsid w:val="003A7E54"/>
    <w:rsid w:val="003A7E6D"/>
    <w:rsid w:val="003B0139"/>
    <w:rsid w:val="003B075A"/>
    <w:rsid w:val="003B0AC8"/>
    <w:rsid w:val="003B0C25"/>
    <w:rsid w:val="003B0FCB"/>
    <w:rsid w:val="003B1499"/>
    <w:rsid w:val="003B1604"/>
    <w:rsid w:val="003B1A16"/>
    <w:rsid w:val="003B1D62"/>
    <w:rsid w:val="003B1F7B"/>
    <w:rsid w:val="003B21FD"/>
    <w:rsid w:val="003B2810"/>
    <w:rsid w:val="003B2C2B"/>
    <w:rsid w:val="003B2E0D"/>
    <w:rsid w:val="003B2F4B"/>
    <w:rsid w:val="003B3001"/>
    <w:rsid w:val="003B3A12"/>
    <w:rsid w:val="003B3AB8"/>
    <w:rsid w:val="003B3D40"/>
    <w:rsid w:val="003B3E0F"/>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A6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8DA"/>
    <w:rsid w:val="003D2A34"/>
    <w:rsid w:val="003D2C8D"/>
    <w:rsid w:val="003D2FC3"/>
    <w:rsid w:val="003D3028"/>
    <w:rsid w:val="003D3FBD"/>
    <w:rsid w:val="003D4029"/>
    <w:rsid w:val="003D432D"/>
    <w:rsid w:val="003D438D"/>
    <w:rsid w:val="003D44EC"/>
    <w:rsid w:val="003D4E8A"/>
    <w:rsid w:val="003D4F8B"/>
    <w:rsid w:val="003D5307"/>
    <w:rsid w:val="003D5621"/>
    <w:rsid w:val="003D5F45"/>
    <w:rsid w:val="003D6672"/>
    <w:rsid w:val="003D66C9"/>
    <w:rsid w:val="003D70B4"/>
    <w:rsid w:val="003D70C8"/>
    <w:rsid w:val="003E00FF"/>
    <w:rsid w:val="003E07D5"/>
    <w:rsid w:val="003E0F81"/>
    <w:rsid w:val="003E11F5"/>
    <w:rsid w:val="003E1457"/>
    <w:rsid w:val="003E16F8"/>
    <w:rsid w:val="003E1BAD"/>
    <w:rsid w:val="003E240E"/>
    <w:rsid w:val="003E26E7"/>
    <w:rsid w:val="003E2D02"/>
    <w:rsid w:val="003E2FEB"/>
    <w:rsid w:val="003E329B"/>
    <w:rsid w:val="003E33D2"/>
    <w:rsid w:val="003E3AD8"/>
    <w:rsid w:val="003E3B66"/>
    <w:rsid w:val="003E4645"/>
    <w:rsid w:val="003E47FB"/>
    <w:rsid w:val="003E4809"/>
    <w:rsid w:val="003E482A"/>
    <w:rsid w:val="003E48F1"/>
    <w:rsid w:val="003E5011"/>
    <w:rsid w:val="003E55A4"/>
    <w:rsid w:val="003E5991"/>
    <w:rsid w:val="003E63BD"/>
    <w:rsid w:val="003E65F8"/>
    <w:rsid w:val="003E6915"/>
    <w:rsid w:val="003E6AE7"/>
    <w:rsid w:val="003E6FA9"/>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4C7"/>
    <w:rsid w:val="003F3506"/>
    <w:rsid w:val="003F38A2"/>
    <w:rsid w:val="003F3A15"/>
    <w:rsid w:val="003F3A83"/>
    <w:rsid w:val="003F3E86"/>
    <w:rsid w:val="003F3FCF"/>
    <w:rsid w:val="003F43E9"/>
    <w:rsid w:val="003F449D"/>
    <w:rsid w:val="003F493C"/>
    <w:rsid w:val="003F5080"/>
    <w:rsid w:val="003F5238"/>
    <w:rsid w:val="003F555A"/>
    <w:rsid w:val="003F596E"/>
    <w:rsid w:val="003F5A35"/>
    <w:rsid w:val="003F5B7D"/>
    <w:rsid w:val="003F5E44"/>
    <w:rsid w:val="003F6637"/>
    <w:rsid w:val="003F6BDD"/>
    <w:rsid w:val="003F6F8B"/>
    <w:rsid w:val="003F71AF"/>
    <w:rsid w:val="003F774D"/>
    <w:rsid w:val="003F782D"/>
    <w:rsid w:val="003F7C1A"/>
    <w:rsid w:val="003F7EFB"/>
    <w:rsid w:val="00400258"/>
    <w:rsid w:val="00400A01"/>
    <w:rsid w:val="00400F59"/>
    <w:rsid w:val="00401122"/>
    <w:rsid w:val="004012A4"/>
    <w:rsid w:val="00401BF0"/>
    <w:rsid w:val="0040216D"/>
    <w:rsid w:val="004024A9"/>
    <w:rsid w:val="004028A1"/>
    <w:rsid w:val="004028D1"/>
    <w:rsid w:val="0040292D"/>
    <w:rsid w:val="00402A47"/>
    <w:rsid w:val="00402CE5"/>
    <w:rsid w:val="004030D9"/>
    <w:rsid w:val="0040337A"/>
    <w:rsid w:val="00403413"/>
    <w:rsid w:val="004034E3"/>
    <w:rsid w:val="0040385E"/>
    <w:rsid w:val="00403B47"/>
    <w:rsid w:val="00403C26"/>
    <w:rsid w:val="00403D9C"/>
    <w:rsid w:val="00404524"/>
    <w:rsid w:val="00404DEE"/>
    <w:rsid w:val="004056FA"/>
    <w:rsid w:val="00405A58"/>
    <w:rsid w:val="00405B82"/>
    <w:rsid w:val="004068C5"/>
    <w:rsid w:val="0040698A"/>
    <w:rsid w:val="00407399"/>
    <w:rsid w:val="0040743E"/>
    <w:rsid w:val="004075D4"/>
    <w:rsid w:val="004076E6"/>
    <w:rsid w:val="0040777B"/>
    <w:rsid w:val="00407885"/>
    <w:rsid w:val="004100F3"/>
    <w:rsid w:val="00410659"/>
    <w:rsid w:val="00411642"/>
    <w:rsid w:val="00411972"/>
    <w:rsid w:val="00412A85"/>
    <w:rsid w:val="00413AAE"/>
    <w:rsid w:val="00413B72"/>
    <w:rsid w:val="00414348"/>
    <w:rsid w:val="00414C7D"/>
    <w:rsid w:val="00414F4F"/>
    <w:rsid w:val="0041503D"/>
    <w:rsid w:val="00415B2D"/>
    <w:rsid w:val="00415D09"/>
    <w:rsid w:val="00416026"/>
    <w:rsid w:val="00416180"/>
    <w:rsid w:val="00416661"/>
    <w:rsid w:val="00416B32"/>
    <w:rsid w:val="00416FC0"/>
    <w:rsid w:val="00417039"/>
    <w:rsid w:val="00417333"/>
    <w:rsid w:val="004178B0"/>
    <w:rsid w:val="004178CD"/>
    <w:rsid w:val="00417BBD"/>
    <w:rsid w:val="00417EA0"/>
    <w:rsid w:val="00417EBE"/>
    <w:rsid w:val="00420898"/>
    <w:rsid w:val="004222DD"/>
    <w:rsid w:val="004223AE"/>
    <w:rsid w:val="0042392C"/>
    <w:rsid w:val="00423A79"/>
    <w:rsid w:val="00423BC4"/>
    <w:rsid w:val="00423F1F"/>
    <w:rsid w:val="0042404A"/>
    <w:rsid w:val="00424085"/>
    <w:rsid w:val="004244A5"/>
    <w:rsid w:val="004247A7"/>
    <w:rsid w:val="00424B8B"/>
    <w:rsid w:val="00424CDA"/>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343"/>
    <w:rsid w:val="004274DB"/>
    <w:rsid w:val="00427555"/>
    <w:rsid w:val="00427560"/>
    <w:rsid w:val="004302B1"/>
    <w:rsid w:val="00430302"/>
    <w:rsid w:val="0043079E"/>
    <w:rsid w:val="00430A98"/>
    <w:rsid w:val="00430D33"/>
    <w:rsid w:val="00430F12"/>
    <w:rsid w:val="0043117D"/>
    <w:rsid w:val="00431825"/>
    <w:rsid w:val="00431869"/>
    <w:rsid w:val="00431AF5"/>
    <w:rsid w:val="00431B86"/>
    <w:rsid w:val="00431EF3"/>
    <w:rsid w:val="0043270B"/>
    <w:rsid w:val="004328CE"/>
    <w:rsid w:val="0043293F"/>
    <w:rsid w:val="00432E2E"/>
    <w:rsid w:val="004335DB"/>
    <w:rsid w:val="0043373A"/>
    <w:rsid w:val="00433BC1"/>
    <w:rsid w:val="00433D93"/>
    <w:rsid w:val="00433F43"/>
    <w:rsid w:val="004342DF"/>
    <w:rsid w:val="004343B1"/>
    <w:rsid w:val="0043446C"/>
    <w:rsid w:val="00434A81"/>
    <w:rsid w:val="00435F95"/>
    <w:rsid w:val="00436175"/>
    <w:rsid w:val="00436860"/>
    <w:rsid w:val="00436C68"/>
    <w:rsid w:val="004371A0"/>
    <w:rsid w:val="00437284"/>
    <w:rsid w:val="0043728D"/>
    <w:rsid w:val="00437842"/>
    <w:rsid w:val="00437C9B"/>
    <w:rsid w:val="00437F3B"/>
    <w:rsid w:val="00440146"/>
    <w:rsid w:val="0044145F"/>
    <w:rsid w:val="0044148B"/>
    <w:rsid w:val="004414D0"/>
    <w:rsid w:val="004415AD"/>
    <w:rsid w:val="0044166E"/>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23"/>
    <w:rsid w:val="0045023B"/>
    <w:rsid w:val="004502DD"/>
    <w:rsid w:val="00450439"/>
    <w:rsid w:val="0045185B"/>
    <w:rsid w:val="00451D86"/>
    <w:rsid w:val="004521BF"/>
    <w:rsid w:val="00452294"/>
    <w:rsid w:val="00452568"/>
    <w:rsid w:val="00452C67"/>
    <w:rsid w:val="00453143"/>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4FB"/>
    <w:rsid w:val="00457877"/>
    <w:rsid w:val="00457963"/>
    <w:rsid w:val="0045796F"/>
    <w:rsid w:val="00460B70"/>
    <w:rsid w:val="00460EB8"/>
    <w:rsid w:val="00461991"/>
    <w:rsid w:val="004620C7"/>
    <w:rsid w:val="00462B82"/>
    <w:rsid w:val="00462C55"/>
    <w:rsid w:val="00462F7D"/>
    <w:rsid w:val="00463436"/>
    <w:rsid w:val="004636FD"/>
    <w:rsid w:val="00463E1E"/>
    <w:rsid w:val="0046413C"/>
    <w:rsid w:val="004646F8"/>
    <w:rsid w:val="00464A44"/>
    <w:rsid w:val="0046505F"/>
    <w:rsid w:val="00465214"/>
    <w:rsid w:val="00465844"/>
    <w:rsid w:val="004658A0"/>
    <w:rsid w:val="00465F13"/>
    <w:rsid w:val="00466199"/>
    <w:rsid w:val="004664F8"/>
    <w:rsid w:val="00467141"/>
    <w:rsid w:val="004673DE"/>
    <w:rsid w:val="004675B5"/>
    <w:rsid w:val="00467742"/>
    <w:rsid w:val="004679F2"/>
    <w:rsid w:val="00467BF7"/>
    <w:rsid w:val="00467E43"/>
    <w:rsid w:val="004701E8"/>
    <w:rsid w:val="00470869"/>
    <w:rsid w:val="00471446"/>
    <w:rsid w:val="0047175B"/>
    <w:rsid w:val="0047196B"/>
    <w:rsid w:val="00472451"/>
    <w:rsid w:val="004727C4"/>
    <w:rsid w:val="00472EC8"/>
    <w:rsid w:val="00472F53"/>
    <w:rsid w:val="00473074"/>
    <w:rsid w:val="00473CE3"/>
    <w:rsid w:val="00473E66"/>
    <w:rsid w:val="0047415B"/>
    <w:rsid w:val="00474212"/>
    <w:rsid w:val="004744DC"/>
    <w:rsid w:val="00475145"/>
    <w:rsid w:val="00475624"/>
    <w:rsid w:val="00475C60"/>
    <w:rsid w:val="00475F2F"/>
    <w:rsid w:val="00476141"/>
    <w:rsid w:val="00476168"/>
    <w:rsid w:val="00477040"/>
    <w:rsid w:val="004777FB"/>
    <w:rsid w:val="0048059B"/>
    <w:rsid w:val="00480DC6"/>
    <w:rsid w:val="00481674"/>
    <w:rsid w:val="004816D5"/>
    <w:rsid w:val="00481819"/>
    <w:rsid w:val="00481A08"/>
    <w:rsid w:val="00481DB8"/>
    <w:rsid w:val="00481EB7"/>
    <w:rsid w:val="00482114"/>
    <w:rsid w:val="004822B8"/>
    <w:rsid w:val="0048263F"/>
    <w:rsid w:val="00482677"/>
    <w:rsid w:val="004826F6"/>
    <w:rsid w:val="00482B27"/>
    <w:rsid w:val="00482D14"/>
    <w:rsid w:val="00482E90"/>
    <w:rsid w:val="004831EE"/>
    <w:rsid w:val="0048370C"/>
    <w:rsid w:val="00483C25"/>
    <w:rsid w:val="00483D8C"/>
    <w:rsid w:val="0048488B"/>
    <w:rsid w:val="00484CC4"/>
    <w:rsid w:val="00484D6B"/>
    <w:rsid w:val="00484F7A"/>
    <w:rsid w:val="00485885"/>
    <w:rsid w:val="00486301"/>
    <w:rsid w:val="0048667B"/>
    <w:rsid w:val="00486FC3"/>
    <w:rsid w:val="004870CC"/>
    <w:rsid w:val="004874B9"/>
    <w:rsid w:val="00487817"/>
    <w:rsid w:val="00487A04"/>
    <w:rsid w:val="00487B4F"/>
    <w:rsid w:val="00487C2C"/>
    <w:rsid w:val="004902CA"/>
    <w:rsid w:val="00490510"/>
    <w:rsid w:val="00490907"/>
    <w:rsid w:val="00490C15"/>
    <w:rsid w:val="00490C8A"/>
    <w:rsid w:val="00490FBA"/>
    <w:rsid w:val="004918EE"/>
    <w:rsid w:val="00492273"/>
    <w:rsid w:val="00492AA9"/>
    <w:rsid w:val="00492DE1"/>
    <w:rsid w:val="00493124"/>
    <w:rsid w:val="0049351D"/>
    <w:rsid w:val="00493F24"/>
    <w:rsid w:val="00494252"/>
    <w:rsid w:val="004944B4"/>
    <w:rsid w:val="00494963"/>
    <w:rsid w:val="00494D37"/>
    <w:rsid w:val="00494D76"/>
    <w:rsid w:val="00494F94"/>
    <w:rsid w:val="0049582F"/>
    <w:rsid w:val="00495C62"/>
    <w:rsid w:val="004968A0"/>
    <w:rsid w:val="004969C9"/>
    <w:rsid w:val="004969F4"/>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9E"/>
    <w:rsid w:val="004A3B23"/>
    <w:rsid w:val="004A3B65"/>
    <w:rsid w:val="004A474E"/>
    <w:rsid w:val="004A4D43"/>
    <w:rsid w:val="004A54A4"/>
    <w:rsid w:val="004A5B69"/>
    <w:rsid w:val="004A5B8E"/>
    <w:rsid w:val="004A5BD7"/>
    <w:rsid w:val="004A6286"/>
    <w:rsid w:val="004A641C"/>
    <w:rsid w:val="004A6A22"/>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47F"/>
    <w:rsid w:val="004B57C7"/>
    <w:rsid w:val="004B5875"/>
    <w:rsid w:val="004B66AE"/>
    <w:rsid w:val="004B72CE"/>
    <w:rsid w:val="004B7D09"/>
    <w:rsid w:val="004B7ED6"/>
    <w:rsid w:val="004C04E3"/>
    <w:rsid w:val="004C0BDF"/>
    <w:rsid w:val="004C1056"/>
    <w:rsid w:val="004C118A"/>
    <w:rsid w:val="004C1624"/>
    <w:rsid w:val="004C1729"/>
    <w:rsid w:val="004C1BAC"/>
    <w:rsid w:val="004C1F02"/>
    <w:rsid w:val="004C20B3"/>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A0"/>
    <w:rsid w:val="004C77C7"/>
    <w:rsid w:val="004C79C1"/>
    <w:rsid w:val="004D0419"/>
    <w:rsid w:val="004D085E"/>
    <w:rsid w:val="004D09C4"/>
    <w:rsid w:val="004D0D2A"/>
    <w:rsid w:val="004D0E09"/>
    <w:rsid w:val="004D0F13"/>
    <w:rsid w:val="004D17F8"/>
    <w:rsid w:val="004D266E"/>
    <w:rsid w:val="004D3AA5"/>
    <w:rsid w:val="004D3ACE"/>
    <w:rsid w:val="004D412C"/>
    <w:rsid w:val="004D4288"/>
    <w:rsid w:val="004D459C"/>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9F1"/>
    <w:rsid w:val="004E1CE0"/>
    <w:rsid w:val="004E22A8"/>
    <w:rsid w:val="004E236D"/>
    <w:rsid w:val="004E2493"/>
    <w:rsid w:val="004E283A"/>
    <w:rsid w:val="004E2C3A"/>
    <w:rsid w:val="004E2E7E"/>
    <w:rsid w:val="004E3F1F"/>
    <w:rsid w:val="004E5182"/>
    <w:rsid w:val="004E60F4"/>
    <w:rsid w:val="004E6C3A"/>
    <w:rsid w:val="004E6D2C"/>
    <w:rsid w:val="004E6DDB"/>
    <w:rsid w:val="004E6EDB"/>
    <w:rsid w:val="004E7000"/>
    <w:rsid w:val="004E76C4"/>
    <w:rsid w:val="004E78B5"/>
    <w:rsid w:val="004E7A32"/>
    <w:rsid w:val="004E7A6C"/>
    <w:rsid w:val="004E7FB0"/>
    <w:rsid w:val="004F01C9"/>
    <w:rsid w:val="004F03F3"/>
    <w:rsid w:val="004F08CB"/>
    <w:rsid w:val="004F0E0D"/>
    <w:rsid w:val="004F0FB3"/>
    <w:rsid w:val="004F12E7"/>
    <w:rsid w:val="004F1C43"/>
    <w:rsid w:val="004F22E4"/>
    <w:rsid w:val="004F28B3"/>
    <w:rsid w:val="004F2A38"/>
    <w:rsid w:val="004F2B70"/>
    <w:rsid w:val="004F34DC"/>
    <w:rsid w:val="004F44A9"/>
    <w:rsid w:val="004F4952"/>
    <w:rsid w:val="004F5359"/>
    <w:rsid w:val="004F5877"/>
    <w:rsid w:val="004F5DB0"/>
    <w:rsid w:val="004F5FD5"/>
    <w:rsid w:val="004F6047"/>
    <w:rsid w:val="004F6959"/>
    <w:rsid w:val="004F698C"/>
    <w:rsid w:val="004F6B8D"/>
    <w:rsid w:val="004F6FC0"/>
    <w:rsid w:val="004F7BAE"/>
    <w:rsid w:val="00500401"/>
    <w:rsid w:val="0050070A"/>
    <w:rsid w:val="00500C6B"/>
    <w:rsid w:val="00501177"/>
    <w:rsid w:val="005014F2"/>
    <w:rsid w:val="005020EB"/>
    <w:rsid w:val="0050214D"/>
    <w:rsid w:val="005021BD"/>
    <w:rsid w:val="00502801"/>
    <w:rsid w:val="00502F94"/>
    <w:rsid w:val="00503486"/>
    <w:rsid w:val="005035C8"/>
    <w:rsid w:val="005038D0"/>
    <w:rsid w:val="00503CC8"/>
    <w:rsid w:val="00503F05"/>
    <w:rsid w:val="00504037"/>
    <w:rsid w:val="005040D3"/>
    <w:rsid w:val="00504107"/>
    <w:rsid w:val="005047D7"/>
    <w:rsid w:val="00504FBD"/>
    <w:rsid w:val="00505D82"/>
    <w:rsid w:val="00505E38"/>
    <w:rsid w:val="00505E4F"/>
    <w:rsid w:val="00506B38"/>
    <w:rsid w:val="0050708E"/>
    <w:rsid w:val="00507541"/>
    <w:rsid w:val="0050768B"/>
    <w:rsid w:val="00507966"/>
    <w:rsid w:val="00507B7B"/>
    <w:rsid w:val="00507F8E"/>
    <w:rsid w:val="00510836"/>
    <w:rsid w:val="00510E09"/>
    <w:rsid w:val="00510EB4"/>
    <w:rsid w:val="00510F4F"/>
    <w:rsid w:val="0051166C"/>
    <w:rsid w:val="00511DD3"/>
    <w:rsid w:val="005130AC"/>
    <w:rsid w:val="0051335C"/>
    <w:rsid w:val="00513D22"/>
    <w:rsid w:val="00513DC3"/>
    <w:rsid w:val="005143A2"/>
    <w:rsid w:val="00514C53"/>
    <w:rsid w:val="00515F95"/>
    <w:rsid w:val="00516437"/>
    <w:rsid w:val="00517156"/>
    <w:rsid w:val="00517176"/>
    <w:rsid w:val="005172CF"/>
    <w:rsid w:val="005177CE"/>
    <w:rsid w:val="0051780B"/>
    <w:rsid w:val="00520DD8"/>
    <w:rsid w:val="00521461"/>
    <w:rsid w:val="005217FD"/>
    <w:rsid w:val="00522745"/>
    <w:rsid w:val="00522CAE"/>
    <w:rsid w:val="00522D70"/>
    <w:rsid w:val="00522FB7"/>
    <w:rsid w:val="005232F5"/>
    <w:rsid w:val="00523430"/>
    <w:rsid w:val="00523560"/>
    <w:rsid w:val="0052368B"/>
    <w:rsid w:val="0052383B"/>
    <w:rsid w:val="005238DE"/>
    <w:rsid w:val="00524213"/>
    <w:rsid w:val="00524EFB"/>
    <w:rsid w:val="00525264"/>
    <w:rsid w:val="005254C7"/>
    <w:rsid w:val="00525647"/>
    <w:rsid w:val="00525739"/>
    <w:rsid w:val="005260B5"/>
    <w:rsid w:val="0052662E"/>
    <w:rsid w:val="00526635"/>
    <w:rsid w:val="005269A1"/>
    <w:rsid w:val="00526FB4"/>
    <w:rsid w:val="00527469"/>
    <w:rsid w:val="00527C7F"/>
    <w:rsid w:val="00527E53"/>
    <w:rsid w:val="00531095"/>
    <w:rsid w:val="005310D1"/>
    <w:rsid w:val="0053113A"/>
    <w:rsid w:val="00531788"/>
    <w:rsid w:val="00531BE4"/>
    <w:rsid w:val="00531C6F"/>
    <w:rsid w:val="00532360"/>
    <w:rsid w:val="00532747"/>
    <w:rsid w:val="0053274D"/>
    <w:rsid w:val="005327B9"/>
    <w:rsid w:val="0053382A"/>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35C"/>
    <w:rsid w:val="005410F6"/>
    <w:rsid w:val="00541204"/>
    <w:rsid w:val="00541713"/>
    <w:rsid w:val="005418EF"/>
    <w:rsid w:val="00541BB2"/>
    <w:rsid w:val="00542301"/>
    <w:rsid w:val="00542303"/>
    <w:rsid w:val="005423F5"/>
    <w:rsid w:val="00542498"/>
    <w:rsid w:val="00542D41"/>
    <w:rsid w:val="00543087"/>
    <w:rsid w:val="00543155"/>
    <w:rsid w:val="005431F9"/>
    <w:rsid w:val="005438C9"/>
    <w:rsid w:val="00543A4E"/>
    <w:rsid w:val="00543DF9"/>
    <w:rsid w:val="0054419C"/>
    <w:rsid w:val="00544D97"/>
    <w:rsid w:val="00544E32"/>
    <w:rsid w:val="00544F32"/>
    <w:rsid w:val="00546234"/>
    <w:rsid w:val="00546313"/>
    <w:rsid w:val="005464A9"/>
    <w:rsid w:val="00546BB4"/>
    <w:rsid w:val="005471ED"/>
    <w:rsid w:val="00547D4F"/>
    <w:rsid w:val="00547D9B"/>
    <w:rsid w:val="0055029B"/>
    <w:rsid w:val="00550377"/>
    <w:rsid w:val="00550E47"/>
    <w:rsid w:val="00551248"/>
    <w:rsid w:val="00551427"/>
    <w:rsid w:val="005516A4"/>
    <w:rsid w:val="005517F9"/>
    <w:rsid w:val="00551DF1"/>
    <w:rsid w:val="005521C0"/>
    <w:rsid w:val="00552505"/>
    <w:rsid w:val="00552D93"/>
    <w:rsid w:val="0055332E"/>
    <w:rsid w:val="00553A0C"/>
    <w:rsid w:val="005542F9"/>
    <w:rsid w:val="00554591"/>
    <w:rsid w:val="00554767"/>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8CF"/>
    <w:rsid w:val="00561AE9"/>
    <w:rsid w:val="00561B79"/>
    <w:rsid w:val="00562641"/>
    <w:rsid w:val="00562823"/>
    <w:rsid w:val="00562927"/>
    <w:rsid w:val="00562BEE"/>
    <w:rsid w:val="00562C57"/>
    <w:rsid w:val="005642DC"/>
    <w:rsid w:val="00564630"/>
    <w:rsid w:val="00564637"/>
    <w:rsid w:val="0056463E"/>
    <w:rsid w:val="005648DF"/>
    <w:rsid w:val="00564D74"/>
    <w:rsid w:val="00565168"/>
    <w:rsid w:val="005654D3"/>
    <w:rsid w:val="005656E0"/>
    <w:rsid w:val="00565B5A"/>
    <w:rsid w:val="00565B78"/>
    <w:rsid w:val="005664B7"/>
    <w:rsid w:val="0056654B"/>
    <w:rsid w:val="00566D07"/>
    <w:rsid w:val="00566D20"/>
    <w:rsid w:val="00566E04"/>
    <w:rsid w:val="00567061"/>
    <w:rsid w:val="0056712F"/>
    <w:rsid w:val="00567685"/>
    <w:rsid w:val="0057019D"/>
    <w:rsid w:val="0057036C"/>
    <w:rsid w:val="00571379"/>
    <w:rsid w:val="0057262E"/>
    <w:rsid w:val="00572853"/>
    <w:rsid w:val="00572D49"/>
    <w:rsid w:val="00573E71"/>
    <w:rsid w:val="005743C2"/>
    <w:rsid w:val="0057450B"/>
    <w:rsid w:val="00574B82"/>
    <w:rsid w:val="00574EF0"/>
    <w:rsid w:val="0057545A"/>
    <w:rsid w:val="0057571F"/>
    <w:rsid w:val="005758B4"/>
    <w:rsid w:val="00575DAA"/>
    <w:rsid w:val="0057639F"/>
    <w:rsid w:val="00576577"/>
    <w:rsid w:val="00576F1E"/>
    <w:rsid w:val="005775E8"/>
    <w:rsid w:val="0057774E"/>
    <w:rsid w:val="00577A46"/>
    <w:rsid w:val="005808C1"/>
    <w:rsid w:val="00580AAE"/>
    <w:rsid w:val="00580D1B"/>
    <w:rsid w:val="005814D2"/>
    <w:rsid w:val="005819E4"/>
    <w:rsid w:val="005822D3"/>
    <w:rsid w:val="00582406"/>
    <w:rsid w:val="005824BF"/>
    <w:rsid w:val="00582ADA"/>
    <w:rsid w:val="00582B69"/>
    <w:rsid w:val="00582F97"/>
    <w:rsid w:val="005841FC"/>
    <w:rsid w:val="00584206"/>
    <w:rsid w:val="005843D3"/>
    <w:rsid w:val="005849AB"/>
    <w:rsid w:val="00584BB2"/>
    <w:rsid w:val="00584C06"/>
    <w:rsid w:val="0058538A"/>
    <w:rsid w:val="00585CC5"/>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4EB"/>
    <w:rsid w:val="005965CD"/>
    <w:rsid w:val="00596988"/>
    <w:rsid w:val="00596A6E"/>
    <w:rsid w:val="00596B04"/>
    <w:rsid w:val="00596CF7"/>
    <w:rsid w:val="00596F6F"/>
    <w:rsid w:val="0059706F"/>
    <w:rsid w:val="00597959"/>
    <w:rsid w:val="00597C60"/>
    <w:rsid w:val="005A018A"/>
    <w:rsid w:val="005A09FD"/>
    <w:rsid w:val="005A0F88"/>
    <w:rsid w:val="005A135A"/>
    <w:rsid w:val="005A187B"/>
    <w:rsid w:val="005A21DF"/>
    <w:rsid w:val="005A2B11"/>
    <w:rsid w:val="005A2FCF"/>
    <w:rsid w:val="005A3046"/>
    <w:rsid w:val="005A3440"/>
    <w:rsid w:val="005A38D8"/>
    <w:rsid w:val="005A417B"/>
    <w:rsid w:val="005A46E2"/>
    <w:rsid w:val="005A574F"/>
    <w:rsid w:val="005A5C3A"/>
    <w:rsid w:val="005A62C9"/>
    <w:rsid w:val="005A65A1"/>
    <w:rsid w:val="005A67D7"/>
    <w:rsid w:val="005A6B62"/>
    <w:rsid w:val="005A6CE9"/>
    <w:rsid w:val="005A73B1"/>
    <w:rsid w:val="005A758E"/>
    <w:rsid w:val="005A7A95"/>
    <w:rsid w:val="005B04A9"/>
    <w:rsid w:val="005B0545"/>
    <w:rsid w:val="005B12A0"/>
    <w:rsid w:val="005B12FA"/>
    <w:rsid w:val="005B280F"/>
    <w:rsid w:val="005B3476"/>
    <w:rsid w:val="005B3936"/>
    <w:rsid w:val="005B470A"/>
    <w:rsid w:val="005B483F"/>
    <w:rsid w:val="005B4923"/>
    <w:rsid w:val="005B587B"/>
    <w:rsid w:val="005B5DA0"/>
    <w:rsid w:val="005B6842"/>
    <w:rsid w:val="005B6B22"/>
    <w:rsid w:val="005B6DB4"/>
    <w:rsid w:val="005B7FE2"/>
    <w:rsid w:val="005C0156"/>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C5D"/>
    <w:rsid w:val="005C2F5A"/>
    <w:rsid w:val="005C3285"/>
    <w:rsid w:val="005C370C"/>
    <w:rsid w:val="005C3AFE"/>
    <w:rsid w:val="005C3EF5"/>
    <w:rsid w:val="005C3EFB"/>
    <w:rsid w:val="005C414A"/>
    <w:rsid w:val="005C476A"/>
    <w:rsid w:val="005C48BC"/>
    <w:rsid w:val="005C4A6F"/>
    <w:rsid w:val="005C4B58"/>
    <w:rsid w:val="005C565E"/>
    <w:rsid w:val="005C5889"/>
    <w:rsid w:val="005C5950"/>
    <w:rsid w:val="005C5E94"/>
    <w:rsid w:val="005C5F79"/>
    <w:rsid w:val="005C62F6"/>
    <w:rsid w:val="005C6650"/>
    <w:rsid w:val="005C77E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3A2"/>
    <w:rsid w:val="005D65AD"/>
    <w:rsid w:val="005D6763"/>
    <w:rsid w:val="005D72DA"/>
    <w:rsid w:val="005D73FF"/>
    <w:rsid w:val="005D764F"/>
    <w:rsid w:val="005D7F05"/>
    <w:rsid w:val="005E0EAB"/>
    <w:rsid w:val="005E1129"/>
    <w:rsid w:val="005E123E"/>
    <w:rsid w:val="005E15E8"/>
    <w:rsid w:val="005E2165"/>
    <w:rsid w:val="005E22F3"/>
    <w:rsid w:val="005E330A"/>
    <w:rsid w:val="005E380B"/>
    <w:rsid w:val="005E3C28"/>
    <w:rsid w:val="005E3F3A"/>
    <w:rsid w:val="005E4EEA"/>
    <w:rsid w:val="005E5140"/>
    <w:rsid w:val="005E6040"/>
    <w:rsid w:val="005E68CC"/>
    <w:rsid w:val="005E6992"/>
    <w:rsid w:val="005E69D4"/>
    <w:rsid w:val="005E7A2A"/>
    <w:rsid w:val="005E7E31"/>
    <w:rsid w:val="005E7E86"/>
    <w:rsid w:val="005F0788"/>
    <w:rsid w:val="005F0A4C"/>
    <w:rsid w:val="005F13B0"/>
    <w:rsid w:val="005F15E0"/>
    <w:rsid w:val="005F1870"/>
    <w:rsid w:val="005F187E"/>
    <w:rsid w:val="005F272A"/>
    <w:rsid w:val="005F277D"/>
    <w:rsid w:val="005F2CA7"/>
    <w:rsid w:val="005F2FD2"/>
    <w:rsid w:val="005F38F7"/>
    <w:rsid w:val="005F3ACF"/>
    <w:rsid w:val="005F3B57"/>
    <w:rsid w:val="005F3BFD"/>
    <w:rsid w:val="005F422E"/>
    <w:rsid w:val="005F49C7"/>
    <w:rsid w:val="005F4F76"/>
    <w:rsid w:val="005F514F"/>
    <w:rsid w:val="005F5198"/>
    <w:rsid w:val="005F586B"/>
    <w:rsid w:val="005F5B06"/>
    <w:rsid w:val="005F5F30"/>
    <w:rsid w:val="005F6D30"/>
    <w:rsid w:val="005F6E72"/>
    <w:rsid w:val="005F70A7"/>
    <w:rsid w:val="005F73AD"/>
    <w:rsid w:val="00600DB4"/>
    <w:rsid w:val="0060101B"/>
    <w:rsid w:val="006010A6"/>
    <w:rsid w:val="00601341"/>
    <w:rsid w:val="00601C2F"/>
    <w:rsid w:val="00601DC8"/>
    <w:rsid w:val="00602425"/>
    <w:rsid w:val="00602A66"/>
    <w:rsid w:val="006034EC"/>
    <w:rsid w:val="006035AB"/>
    <w:rsid w:val="0060377B"/>
    <w:rsid w:val="006039DD"/>
    <w:rsid w:val="00603AFA"/>
    <w:rsid w:val="00603CD3"/>
    <w:rsid w:val="00603CE8"/>
    <w:rsid w:val="0060442D"/>
    <w:rsid w:val="00604680"/>
    <w:rsid w:val="00604854"/>
    <w:rsid w:val="00604B4C"/>
    <w:rsid w:val="00605415"/>
    <w:rsid w:val="006056EB"/>
    <w:rsid w:val="00605ECF"/>
    <w:rsid w:val="0060612B"/>
    <w:rsid w:val="0060647D"/>
    <w:rsid w:val="0060668A"/>
    <w:rsid w:val="0060680E"/>
    <w:rsid w:val="00607178"/>
    <w:rsid w:val="0061014C"/>
    <w:rsid w:val="00610636"/>
    <w:rsid w:val="00610957"/>
    <w:rsid w:val="00610BF4"/>
    <w:rsid w:val="0061110C"/>
    <w:rsid w:val="0061158B"/>
    <w:rsid w:val="006116F7"/>
    <w:rsid w:val="00612169"/>
    <w:rsid w:val="0061267F"/>
    <w:rsid w:val="00612A47"/>
    <w:rsid w:val="006131BC"/>
    <w:rsid w:val="0061394B"/>
    <w:rsid w:val="00613FA7"/>
    <w:rsid w:val="0061535D"/>
    <w:rsid w:val="00615673"/>
    <w:rsid w:val="00615BBF"/>
    <w:rsid w:val="00615E8E"/>
    <w:rsid w:val="006161E5"/>
    <w:rsid w:val="00616561"/>
    <w:rsid w:val="006167EF"/>
    <w:rsid w:val="00616D36"/>
    <w:rsid w:val="00616D97"/>
    <w:rsid w:val="00617898"/>
    <w:rsid w:val="0062043E"/>
    <w:rsid w:val="00620776"/>
    <w:rsid w:val="006207FD"/>
    <w:rsid w:val="00620930"/>
    <w:rsid w:val="00620CEE"/>
    <w:rsid w:val="00622CE8"/>
    <w:rsid w:val="00622D8F"/>
    <w:rsid w:val="00622E29"/>
    <w:rsid w:val="00623492"/>
    <w:rsid w:val="00623786"/>
    <w:rsid w:val="00623A64"/>
    <w:rsid w:val="00624360"/>
    <w:rsid w:val="0062488E"/>
    <w:rsid w:val="0062553A"/>
    <w:rsid w:val="0062575A"/>
    <w:rsid w:val="00625EF4"/>
    <w:rsid w:val="00626215"/>
    <w:rsid w:val="00627875"/>
    <w:rsid w:val="00627DAE"/>
    <w:rsid w:val="00630C13"/>
    <w:rsid w:val="006310C1"/>
    <w:rsid w:val="00631E3B"/>
    <w:rsid w:val="00631F4C"/>
    <w:rsid w:val="00631FAF"/>
    <w:rsid w:val="00632211"/>
    <w:rsid w:val="00632574"/>
    <w:rsid w:val="00632624"/>
    <w:rsid w:val="00632CD6"/>
    <w:rsid w:val="00632F36"/>
    <w:rsid w:val="006332BF"/>
    <w:rsid w:val="00633405"/>
    <w:rsid w:val="006335A3"/>
    <w:rsid w:val="00633F10"/>
    <w:rsid w:val="00633FDC"/>
    <w:rsid w:val="00634701"/>
    <w:rsid w:val="00634A06"/>
    <w:rsid w:val="00634A69"/>
    <w:rsid w:val="00634DC0"/>
    <w:rsid w:val="0063510A"/>
    <w:rsid w:val="0063569C"/>
    <w:rsid w:val="00635DCD"/>
    <w:rsid w:val="006364F7"/>
    <w:rsid w:val="00636E15"/>
    <w:rsid w:val="00636EE0"/>
    <w:rsid w:val="0063747A"/>
    <w:rsid w:val="0063799B"/>
    <w:rsid w:val="00637C68"/>
    <w:rsid w:val="00637E93"/>
    <w:rsid w:val="00637F16"/>
    <w:rsid w:val="006404EF"/>
    <w:rsid w:val="00640F20"/>
    <w:rsid w:val="00641ED0"/>
    <w:rsid w:val="00641F15"/>
    <w:rsid w:val="0064207C"/>
    <w:rsid w:val="0064251E"/>
    <w:rsid w:val="00642A82"/>
    <w:rsid w:val="00642C8C"/>
    <w:rsid w:val="00642FE5"/>
    <w:rsid w:val="00643B90"/>
    <w:rsid w:val="00644A84"/>
    <w:rsid w:val="00644C01"/>
    <w:rsid w:val="00644F09"/>
    <w:rsid w:val="006451D0"/>
    <w:rsid w:val="006452A9"/>
    <w:rsid w:val="006453EB"/>
    <w:rsid w:val="00645896"/>
    <w:rsid w:val="00647093"/>
    <w:rsid w:val="00647149"/>
    <w:rsid w:val="006471EC"/>
    <w:rsid w:val="006473C2"/>
    <w:rsid w:val="0064780D"/>
    <w:rsid w:val="00647F32"/>
    <w:rsid w:val="006502C2"/>
    <w:rsid w:val="00650535"/>
    <w:rsid w:val="00650AEC"/>
    <w:rsid w:val="00650F8A"/>
    <w:rsid w:val="006510E4"/>
    <w:rsid w:val="00651B19"/>
    <w:rsid w:val="0065203B"/>
    <w:rsid w:val="00652B82"/>
    <w:rsid w:val="006534E7"/>
    <w:rsid w:val="0065405F"/>
    <w:rsid w:val="00654108"/>
    <w:rsid w:val="006547F7"/>
    <w:rsid w:val="006549E1"/>
    <w:rsid w:val="00654BFF"/>
    <w:rsid w:val="00654C22"/>
    <w:rsid w:val="00654F3E"/>
    <w:rsid w:val="00655130"/>
    <w:rsid w:val="006551A8"/>
    <w:rsid w:val="00655C8A"/>
    <w:rsid w:val="00656918"/>
    <w:rsid w:val="006572F0"/>
    <w:rsid w:val="0065751D"/>
    <w:rsid w:val="006576A7"/>
    <w:rsid w:val="006579BD"/>
    <w:rsid w:val="00657AD4"/>
    <w:rsid w:val="00657DAA"/>
    <w:rsid w:val="0066034F"/>
    <w:rsid w:val="0066072A"/>
    <w:rsid w:val="006614E4"/>
    <w:rsid w:val="006616EF"/>
    <w:rsid w:val="00661A78"/>
    <w:rsid w:val="00661E1D"/>
    <w:rsid w:val="00662170"/>
    <w:rsid w:val="00662E03"/>
    <w:rsid w:val="00663005"/>
    <w:rsid w:val="00663073"/>
    <w:rsid w:val="00663AD0"/>
    <w:rsid w:val="00663CDF"/>
    <w:rsid w:val="00663DB1"/>
    <w:rsid w:val="00663F50"/>
    <w:rsid w:val="00663FD9"/>
    <w:rsid w:val="00664075"/>
    <w:rsid w:val="00664787"/>
    <w:rsid w:val="00664AA6"/>
    <w:rsid w:val="00664B8C"/>
    <w:rsid w:val="00664DBC"/>
    <w:rsid w:val="00665916"/>
    <w:rsid w:val="00665967"/>
    <w:rsid w:val="00665B44"/>
    <w:rsid w:val="00666207"/>
    <w:rsid w:val="006666E4"/>
    <w:rsid w:val="00666A21"/>
    <w:rsid w:val="00666B9E"/>
    <w:rsid w:val="00666F87"/>
    <w:rsid w:val="00667819"/>
    <w:rsid w:val="00667922"/>
    <w:rsid w:val="00670F4A"/>
    <w:rsid w:val="00671029"/>
    <w:rsid w:val="00671194"/>
    <w:rsid w:val="00671BB1"/>
    <w:rsid w:val="006726FB"/>
    <w:rsid w:val="00672D5E"/>
    <w:rsid w:val="00672F1B"/>
    <w:rsid w:val="006730D3"/>
    <w:rsid w:val="006733DE"/>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F58"/>
    <w:rsid w:val="006816E7"/>
    <w:rsid w:val="006817F6"/>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20"/>
    <w:rsid w:val="006933DC"/>
    <w:rsid w:val="00693729"/>
    <w:rsid w:val="00694268"/>
    <w:rsid w:val="006947BF"/>
    <w:rsid w:val="00694C72"/>
    <w:rsid w:val="00694D4B"/>
    <w:rsid w:val="00694F35"/>
    <w:rsid w:val="006953A7"/>
    <w:rsid w:val="00695A70"/>
    <w:rsid w:val="006A09EE"/>
    <w:rsid w:val="006A0A3B"/>
    <w:rsid w:val="006A0EE1"/>
    <w:rsid w:val="006A0FF0"/>
    <w:rsid w:val="006A1B45"/>
    <w:rsid w:val="006A1D29"/>
    <w:rsid w:val="006A2255"/>
    <w:rsid w:val="006A2A40"/>
    <w:rsid w:val="006A2FDA"/>
    <w:rsid w:val="006A30ED"/>
    <w:rsid w:val="006A381E"/>
    <w:rsid w:val="006A384C"/>
    <w:rsid w:val="006A39C7"/>
    <w:rsid w:val="006A3CBF"/>
    <w:rsid w:val="006A3D28"/>
    <w:rsid w:val="006A4BB3"/>
    <w:rsid w:val="006A59AB"/>
    <w:rsid w:val="006A5BE5"/>
    <w:rsid w:val="006A60EE"/>
    <w:rsid w:val="006A60F2"/>
    <w:rsid w:val="006A615A"/>
    <w:rsid w:val="006A69CB"/>
    <w:rsid w:val="006A71FE"/>
    <w:rsid w:val="006A741E"/>
    <w:rsid w:val="006A7F85"/>
    <w:rsid w:val="006B0408"/>
    <w:rsid w:val="006B0459"/>
    <w:rsid w:val="006B05D1"/>
    <w:rsid w:val="006B0971"/>
    <w:rsid w:val="006B0B27"/>
    <w:rsid w:val="006B17C7"/>
    <w:rsid w:val="006B1823"/>
    <w:rsid w:val="006B190F"/>
    <w:rsid w:val="006B286A"/>
    <w:rsid w:val="006B3366"/>
    <w:rsid w:val="006B36BE"/>
    <w:rsid w:val="006B38E5"/>
    <w:rsid w:val="006B3CA7"/>
    <w:rsid w:val="006B40B8"/>
    <w:rsid w:val="006B45FC"/>
    <w:rsid w:val="006B45FE"/>
    <w:rsid w:val="006B4761"/>
    <w:rsid w:val="006B49C5"/>
    <w:rsid w:val="006B4C1C"/>
    <w:rsid w:val="006B4CED"/>
    <w:rsid w:val="006B4CF1"/>
    <w:rsid w:val="006B511E"/>
    <w:rsid w:val="006B5643"/>
    <w:rsid w:val="006B5E32"/>
    <w:rsid w:val="006B5E68"/>
    <w:rsid w:val="006B5E90"/>
    <w:rsid w:val="006B6A6F"/>
    <w:rsid w:val="006B6B90"/>
    <w:rsid w:val="006B7033"/>
    <w:rsid w:val="006B76E9"/>
    <w:rsid w:val="006B772C"/>
    <w:rsid w:val="006C0EC1"/>
    <w:rsid w:val="006C10C3"/>
    <w:rsid w:val="006C1639"/>
    <w:rsid w:val="006C1693"/>
    <w:rsid w:val="006C16F4"/>
    <w:rsid w:val="006C1C0A"/>
    <w:rsid w:val="006C2635"/>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DAB"/>
    <w:rsid w:val="006C6F24"/>
    <w:rsid w:val="006C7559"/>
    <w:rsid w:val="006C778A"/>
    <w:rsid w:val="006C7D04"/>
    <w:rsid w:val="006C7F3C"/>
    <w:rsid w:val="006D0065"/>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8CC"/>
    <w:rsid w:val="006D7ABD"/>
    <w:rsid w:val="006D7B69"/>
    <w:rsid w:val="006E00BF"/>
    <w:rsid w:val="006E0DA3"/>
    <w:rsid w:val="006E0F4E"/>
    <w:rsid w:val="006E0FAB"/>
    <w:rsid w:val="006E10F1"/>
    <w:rsid w:val="006E12B4"/>
    <w:rsid w:val="006E1D49"/>
    <w:rsid w:val="006E21AC"/>
    <w:rsid w:val="006E236F"/>
    <w:rsid w:val="006E2399"/>
    <w:rsid w:val="006E23C3"/>
    <w:rsid w:val="006E2883"/>
    <w:rsid w:val="006E3765"/>
    <w:rsid w:val="006E3CB1"/>
    <w:rsid w:val="006E3D17"/>
    <w:rsid w:val="006E3D3C"/>
    <w:rsid w:val="006E3DDA"/>
    <w:rsid w:val="006E3E8F"/>
    <w:rsid w:val="006E479E"/>
    <w:rsid w:val="006E47B6"/>
    <w:rsid w:val="006E52D9"/>
    <w:rsid w:val="006E57B4"/>
    <w:rsid w:val="006E5AAD"/>
    <w:rsid w:val="006E6303"/>
    <w:rsid w:val="006E6632"/>
    <w:rsid w:val="006E6A49"/>
    <w:rsid w:val="006E6D63"/>
    <w:rsid w:val="006E6DD9"/>
    <w:rsid w:val="006E6DEE"/>
    <w:rsid w:val="006E7CC0"/>
    <w:rsid w:val="006F04BD"/>
    <w:rsid w:val="006F1C0F"/>
    <w:rsid w:val="006F1DED"/>
    <w:rsid w:val="006F25D8"/>
    <w:rsid w:val="006F2759"/>
    <w:rsid w:val="006F2A91"/>
    <w:rsid w:val="006F2D33"/>
    <w:rsid w:val="006F2D7A"/>
    <w:rsid w:val="006F2DEE"/>
    <w:rsid w:val="006F2FF5"/>
    <w:rsid w:val="006F379C"/>
    <w:rsid w:val="006F3F2C"/>
    <w:rsid w:val="006F4220"/>
    <w:rsid w:val="006F62F7"/>
    <w:rsid w:val="006F69F6"/>
    <w:rsid w:val="006F6BCB"/>
    <w:rsid w:val="006F7104"/>
    <w:rsid w:val="006F73FC"/>
    <w:rsid w:val="006F778D"/>
    <w:rsid w:val="006F7962"/>
    <w:rsid w:val="00701020"/>
    <w:rsid w:val="007011CA"/>
    <w:rsid w:val="00701265"/>
    <w:rsid w:val="00701AFC"/>
    <w:rsid w:val="007022EC"/>
    <w:rsid w:val="007028F0"/>
    <w:rsid w:val="00703563"/>
    <w:rsid w:val="007039E6"/>
    <w:rsid w:val="00703CB5"/>
    <w:rsid w:val="00703CE8"/>
    <w:rsid w:val="00704737"/>
    <w:rsid w:val="00704AD5"/>
    <w:rsid w:val="00704C1B"/>
    <w:rsid w:val="0070548B"/>
    <w:rsid w:val="007059EA"/>
    <w:rsid w:val="00705C2C"/>
    <w:rsid w:val="00705D34"/>
    <w:rsid w:val="00706311"/>
    <w:rsid w:val="00706362"/>
    <w:rsid w:val="0070638A"/>
    <w:rsid w:val="007066EA"/>
    <w:rsid w:val="0070708F"/>
    <w:rsid w:val="007075EB"/>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248"/>
    <w:rsid w:val="00714532"/>
    <w:rsid w:val="00714A32"/>
    <w:rsid w:val="00714E62"/>
    <w:rsid w:val="00714EAB"/>
    <w:rsid w:val="0071540E"/>
    <w:rsid w:val="00715639"/>
    <w:rsid w:val="0071564C"/>
    <w:rsid w:val="0071573F"/>
    <w:rsid w:val="00715A41"/>
    <w:rsid w:val="00716741"/>
    <w:rsid w:val="007171B4"/>
    <w:rsid w:val="00717478"/>
    <w:rsid w:val="0071774E"/>
    <w:rsid w:val="007200F0"/>
    <w:rsid w:val="007201D5"/>
    <w:rsid w:val="00720717"/>
    <w:rsid w:val="007209A3"/>
    <w:rsid w:val="007215EB"/>
    <w:rsid w:val="007216BB"/>
    <w:rsid w:val="00722328"/>
    <w:rsid w:val="007245FB"/>
    <w:rsid w:val="00724664"/>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053"/>
    <w:rsid w:val="007346FB"/>
    <w:rsid w:val="00734E3B"/>
    <w:rsid w:val="00734E47"/>
    <w:rsid w:val="00735E57"/>
    <w:rsid w:val="00735EAB"/>
    <w:rsid w:val="0073663C"/>
    <w:rsid w:val="0073689E"/>
    <w:rsid w:val="00737F14"/>
    <w:rsid w:val="00740175"/>
    <w:rsid w:val="0074031C"/>
    <w:rsid w:val="00740A8B"/>
    <w:rsid w:val="00740ECE"/>
    <w:rsid w:val="0074107F"/>
    <w:rsid w:val="0074158C"/>
    <w:rsid w:val="00742592"/>
    <w:rsid w:val="007425C9"/>
    <w:rsid w:val="00742E38"/>
    <w:rsid w:val="00742EC9"/>
    <w:rsid w:val="00743542"/>
    <w:rsid w:val="00743DEC"/>
    <w:rsid w:val="00744138"/>
    <w:rsid w:val="0074435F"/>
    <w:rsid w:val="00744814"/>
    <w:rsid w:val="00744AB9"/>
    <w:rsid w:val="00744FAE"/>
    <w:rsid w:val="00745188"/>
    <w:rsid w:val="00745335"/>
    <w:rsid w:val="00745468"/>
    <w:rsid w:val="00745894"/>
    <w:rsid w:val="007461A5"/>
    <w:rsid w:val="007467B9"/>
    <w:rsid w:val="0074743D"/>
    <w:rsid w:val="007475B7"/>
    <w:rsid w:val="00747643"/>
    <w:rsid w:val="0074779E"/>
    <w:rsid w:val="007477CD"/>
    <w:rsid w:val="007503C3"/>
    <w:rsid w:val="00750C1C"/>
    <w:rsid w:val="0075101B"/>
    <w:rsid w:val="00751028"/>
    <w:rsid w:val="007510EB"/>
    <w:rsid w:val="007511DC"/>
    <w:rsid w:val="00751412"/>
    <w:rsid w:val="0075179E"/>
    <w:rsid w:val="00751956"/>
    <w:rsid w:val="007519A9"/>
    <w:rsid w:val="007527C2"/>
    <w:rsid w:val="0075327D"/>
    <w:rsid w:val="00753996"/>
    <w:rsid w:val="00753CBF"/>
    <w:rsid w:val="00753E3C"/>
    <w:rsid w:val="007547D9"/>
    <w:rsid w:val="00754973"/>
    <w:rsid w:val="00755080"/>
    <w:rsid w:val="00755AE5"/>
    <w:rsid w:val="00756084"/>
    <w:rsid w:val="00756302"/>
    <w:rsid w:val="0075649A"/>
    <w:rsid w:val="007565FE"/>
    <w:rsid w:val="00756864"/>
    <w:rsid w:val="00756F61"/>
    <w:rsid w:val="007570AD"/>
    <w:rsid w:val="007577B1"/>
    <w:rsid w:val="00760C03"/>
    <w:rsid w:val="00760D0A"/>
    <w:rsid w:val="00760DB2"/>
    <w:rsid w:val="00760F16"/>
    <w:rsid w:val="00760F85"/>
    <w:rsid w:val="0076106D"/>
    <w:rsid w:val="00761F4F"/>
    <w:rsid w:val="00762184"/>
    <w:rsid w:val="0076251F"/>
    <w:rsid w:val="00762550"/>
    <w:rsid w:val="007632F6"/>
    <w:rsid w:val="0076340E"/>
    <w:rsid w:val="007635D1"/>
    <w:rsid w:val="007639C1"/>
    <w:rsid w:val="00763CDF"/>
    <w:rsid w:val="00763E9B"/>
    <w:rsid w:val="007640BA"/>
    <w:rsid w:val="00764958"/>
    <w:rsid w:val="00764D97"/>
    <w:rsid w:val="00765219"/>
    <w:rsid w:val="0076543B"/>
    <w:rsid w:val="00765BE1"/>
    <w:rsid w:val="00765BED"/>
    <w:rsid w:val="00765D7F"/>
    <w:rsid w:val="007661B9"/>
    <w:rsid w:val="007663EC"/>
    <w:rsid w:val="00766B7A"/>
    <w:rsid w:val="00766D74"/>
    <w:rsid w:val="00766F86"/>
    <w:rsid w:val="00767396"/>
    <w:rsid w:val="00767DB1"/>
    <w:rsid w:val="00770212"/>
    <w:rsid w:val="007706BC"/>
    <w:rsid w:val="00770C42"/>
    <w:rsid w:val="00770D3F"/>
    <w:rsid w:val="0077107F"/>
    <w:rsid w:val="007712F0"/>
    <w:rsid w:val="00771DBC"/>
    <w:rsid w:val="00772DF7"/>
    <w:rsid w:val="00772F18"/>
    <w:rsid w:val="007737AF"/>
    <w:rsid w:val="007737C1"/>
    <w:rsid w:val="00773B9E"/>
    <w:rsid w:val="00773D36"/>
    <w:rsid w:val="00773E54"/>
    <w:rsid w:val="007745A7"/>
    <w:rsid w:val="007753A9"/>
    <w:rsid w:val="00775B73"/>
    <w:rsid w:val="00775C47"/>
    <w:rsid w:val="00775C7F"/>
    <w:rsid w:val="00775F65"/>
    <w:rsid w:val="0077612A"/>
    <w:rsid w:val="00776142"/>
    <w:rsid w:val="00777355"/>
    <w:rsid w:val="007801AB"/>
    <w:rsid w:val="007803D7"/>
    <w:rsid w:val="007805E9"/>
    <w:rsid w:val="00780D4D"/>
    <w:rsid w:val="00780E83"/>
    <w:rsid w:val="00780FC1"/>
    <w:rsid w:val="0078127E"/>
    <w:rsid w:val="0078141E"/>
    <w:rsid w:val="00781783"/>
    <w:rsid w:val="0078194F"/>
    <w:rsid w:val="00781974"/>
    <w:rsid w:val="00781B63"/>
    <w:rsid w:val="00781DC6"/>
    <w:rsid w:val="0078255C"/>
    <w:rsid w:val="0078260C"/>
    <w:rsid w:val="00782A2E"/>
    <w:rsid w:val="00782E31"/>
    <w:rsid w:val="007837DE"/>
    <w:rsid w:val="007837E1"/>
    <w:rsid w:val="00783BD9"/>
    <w:rsid w:val="00783D00"/>
    <w:rsid w:val="00783FF2"/>
    <w:rsid w:val="0078449E"/>
    <w:rsid w:val="00784C03"/>
    <w:rsid w:val="00785350"/>
    <w:rsid w:val="0078552F"/>
    <w:rsid w:val="00785CB7"/>
    <w:rsid w:val="00786A3A"/>
    <w:rsid w:val="00786CB0"/>
    <w:rsid w:val="007870E2"/>
    <w:rsid w:val="00787414"/>
    <w:rsid w:val="00787561"/>
    <w:rsid w:val="007878CB"/>
    <w:rsid w:val="00787BEB"/>
    <w:rsid w:val="00787D27"/>
    <w:rsid w:val="00790262"/>
    <w:rsid w:val="007902D7"/>
    <w:rsid w:val="007909A5"/>
    <w:rsid w:val="00790AC4"/>
    <w:rsid w:val="00791833"/>
    <w:rsid w:val="00791A6D"/>
    <w:rsid w:val="00791C97"/>
    <w:rsid w:val="00791D24"/>
    <w:rsid w:val="00791E38"/>
    <w:rsid w:val="0079208F"/>
    <w:rsid w:val="007928DD"/>
    <w:rsid w:val="00792D28"/>
    <w:rsid w:val="00792D31"/>
    <w:rsid w:val="00793391"/>
    <w:rsid w:val="007934ED"/>
    <w:rsid w:val="00794E09"/>
    <w:rsid w:val="007950C9"/>
    <w:rsid w:val="007950E0"/>
    <w:rsid w:val="007953E0"/>
    <w:rsid w:val="00795A0D"/>
    <w:rsid w:val="00795DB4"/>
    <w:rsid w:val="0079673D"/>
    <w:rsid w:val="007967C5"/>
    <w:rsid w:val="00797523"/>
    <w:rsid w:val="00797573"/>
    <w:rsid w:val="00797622"/>
    <w:rsid w:val="00797CC4"/>
    <w:rsid w:val="00797CDB"/>
    <w:rsid w:val="007A16EA"/>
    <w:rsid w:val="007A174B"/>
    <w:rsid w:val="007A1C6A"/>
    <w:rsid w:val="007A1D8A"/>
    <w:rsid w:val="007A2523"/>
    <w:rsid w:val="007A2922"/>
    <w:rsid w:val="007A42F5"/>
    <w:rsid w:val="007A5309"/>
    <w:rsid w:val="007A5338"/>
    <w:rsid w:val="007A559C"/>
    <w:rsid w:val="007A55C4"/>
    <w:rsid w:val="007A56AC"/>
    <w:rsid w:val="007A6721"/>
    <w:rsid w:val="007A69E1"/>
    <w:rsid w:val="007A6F5D"/>
    <w:rsid w:val="007A74BE"/>
    <w:rsid w:val="007A7F47"/>
    <w:rsid w:val="007B02E3"/>
    <w:rsid w:val="007B060C"/>
    <w:rsid w:val="007B0AAB"/>
    <w:rsid w:val="007B1032"/>
    <w:rsid w:val="007B2048"/>
    <w:rsid w:val="007B2146"/>
    <w:rsid w:val="007B2CDF"/>
    <w:rsid w:val="007B2DF3"/>
    <w:rsid w:val="007B35E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6FBE"/>
    <w:rsid w:val="007B71B3"/>
    <w:rsid w:val="007B724E"/>
    <w:rsid w:val="007B727E"/>
    <w:rsid w:val="007B736E"/>
    <w:rsid w:val="007B73A1"/>
    <w:rsid w:val="007B748A"/>
    <w:rsid w:val="007B7A82"/>
    <w:rsid w:val="007C1560"/>
    <w:rsid w:val="007C184A"/>
    <w:rsid w:val="007C208D"/>
    <w:rsid w:val="007C21FD"/>
    <w:rsid w:val="007C22E7"/>
    <w:rsid w:val="007C2874"/>
    <w:rsid w:val="007C2BF3"/>
    <w:rsid w:val="007C3198"/>
    <w:rsid w:val="007C3866"/>
    <w:rsid w:val="007C42C1"/>
    <w:rsid w:val="007C4DBF"/>
    <w:rsid w:val="007C5053"/>
    <w:rsid w:val="007C58BB"/>
    <w:rsid w:val="007C5A47"/>
    <w:rsid w:val="007C63C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3D0"/>
    <w:rsid w:val="007D4891"/>
    <w:rsid w:val="007D48A5"/>
    <w:rsid w:val="007D521E"/>
    <w:rsid w:val="007D54F7"/>
    <w:rsid w:val="007D57D9"/>
    <w:rsid w:val="007D5911"/>
    <w:rsid w:val="007D5954"/>
    <w:rsid w:val="007D59C0"/>
    <w:rsid w:val="007D59C9"/>
    <w:rsid w:val="007D59F2"/>
    <w:rsid w:val="007D5CB4"/>
    <w:rsid w:val="007D60F1"/>
    <w:rsid w:val="007D66F8"/>
    <w:rsid w:val="007D68FC"/>
    <w:rsid w:val="007D6931"/>
    <w:rsid w:val="007D6B92"/>
    <w:rsid w:val="007D6F2B"/>
    <w:rsid w:val="007D73A2"/>
    <w:rsid w:val="007D7BA9"/>
    <w:rsid w:val="007D7F5B"/>
    <w:rsid w:val="007E051F"/>
    <w:rsid w:val="007E06EA"/>
    <w:rsid w:val="007E07DB"/>
    <w:rsid w:val="007E0CF1"/>
    <w:rsid w:val="007E0EEF"/>
    <w:rsid w:val="007E12AC"/>
    <w:rsid w:val="007E16E5"/>
    <w:rsid w:val="007E19A6"/>
    <w:rsid w:val="007E19E9"/>
    <w:rsid w:val="007E2946"/>
    <w:rsid w:val="007E2AD0"/>
    <w:rsid w:val="007E2B5C"/>
    <w:rsid w:val="007E320F"/>
    <w:rsid w:val="007E33AE"/>
    <w:rsid w:val="007E375A"/>
    <w:rsid w:val="007E3A23"/>
    <w:rsid w:val="007E3D4B"/>
    <w:rsid w:val="007E3F57"/>
    <w:rsid w:val="007E40EE"/>
    <w:rsid w:val="007E4AF8"/>
    <w:rsid w:val="007E5126"/>
    <w:rsid w:val="007E5339"/>
    <w:rsid w:val="007E5872"/>
    <w:rsid w:val="007E5889"/>
    <w:rsid w:val="007E5B4E"/>
    <w:rsid w:val="007E68C6"/>
    <w:rsid w:val="007E694C"/>
    <w:rsid w:val="007E6AE1"/>
    <w:rsid w:val="007E7171"/>
    <w:rsid w:val="007E78A6"/>
    <w:rsid w:val="007E7C0D"/>
    <w:rsid w:val="007F0D3C"/>
    <w:rsid w:val="007F12FF"/>
    <w:rsid w:val="007F1347"/>
    <w:rsid w:val="007F1526"/>
    <w:rsid w:val="007F17D1"/>
    <w:rsid w:val="007F1A74"/>
    <w:rsid w:val="007F2A15"/>
    <w:rsid w:val="007F2AD9"/>
    <w:rsid w:val="007F30EA"/>
    <w:rsid w:val="007F3358"/>
    <w:rsid w:val="007F360E"/>
    <w:rsid w:val="007F3BE7"/>
    <w:rsid w:val="007F3C13"/>
    <w:rsid w:val="007F4196"/>
    <w:rsid w:val="007F4C8C"/>
    <w:rsid w:val="007F62CF"/>
    <w:rsid w:val="007F6922"/>
    <w:rsid w:val="007F6E06"/>
    <w:rsid w:val="007F750A"/>
    <w:rsid w:val="007F7562"/>
    <w:rsid w:val="007F76C9"/>
    <w:rsid w:val="007F7ACC"/>
    <w:rsid w:val="0080016F"/>
    <w:rsid w:val="00800469"/>
    <w:rsid w:val="00800480"/>
    <w:rsid w:val="00801064"/>
    <w:rsid w:val="00801AD3"/>
    <w:rsid w:val="00801DBE"/>
    <w:rsid w:val="008020B4"/>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7CD"/>
    <w:rsid w:val="008078A9"/>
    <w:rsid w:val="008105F1"/>
    <w:rsid w:val="00810747"/>
    <w:rsid w:val="0081135E"/>
    <w:rsid w:val="00811C69"/>
    <w:rsid w:val="00811EFC"/>
    <w:rsid w:val="00812114"/>
    <w:rsid w:val="00812255"/>
    <w:rsid w:val="008122A0"/>
    <w:rsid w:val="00812CC1"/>
    <w:rsid w:val="0081324A"/>
    <w:rsid w:val="008134B5"/>
    <w:rsid w:val="00813B08"/>
    <w:rsid w:val="00814045"/>
    <w:rsid w:val="008141E1"/>
    <w:rsid w:val="00814349"/>
    <w:rsid w:val="00814461"/>
    <w:rsid w:val="008145A3"/>
    <w:rsid w:val="008145DD"/>
    <w:rsid w:val="00814BDD"/>
    <w:rsid w:val="0081508A"/>
    <w:rsid w:val="00815ADB"/>
    <w:rsid w:val="00815B41"/>
    <w:rsid w:val="00815BBE"/>
    <w:rsid w:val="008160B3"/>
    <w:rsid w:val="00816257"/>
    <w:rsid w:val="008177C6"/>
    <w:rsid w:val="00817B01"/>
    <w:rsid w:val="0082015C"/>
    <w:rsid w:val="0082050D"/>
    <w:rsid w:val="00820658"/>
    <w:rsid w:val="00820E08"/>
    <w:rsid w:val="00821321"/>
    <w:rsid w:val="00821C4C"/>
    <w:rsid w:val="00821D77"/>
    <w:rsid w:val="008220AE"/>
    <w:rsid w:val="0082304B"/>
    <w:rsid w:val="00823348"/>
    <w:rsid w:val="00823361"/>
    <w:rsid w:val="00823A4D"/>
    <w:rsid w:val="0082411F"/>
    <w:rsid w:val="00824B95"/>
    <w:rsid w:val="00824C66"/>
    <w:rsid w:val="00824E09"/>
    <w:rsid w:val="0082621E"/>
    <w:rsid w:val="00826288"/>
    <w:rsid w:val="008263F2"/>
    <w:rsid w:val="00826871"/>
    <w:rsid w:val="00826B73"/>
    <w:rsid w:val="0082784D"/>
    <w:rsid w:val="00827C33"/>
    <w:rsid w:val="008303F6"/>
    <w:rsid w:val="008307C7"/>
    <w:rsid w:val="00830A76"/>
    <w:rsid w:val="008310EA"/>
    <w:rsid w:val="008318D6"/>
    <w:rsid w:val="00831C65"/>
    <w:rsid w:val="00831CBA"/>
    <w:rsid w:val="00832059"/>
    <w:rsid w:val="0083215A"/>
    <w:rsid w:val="0083230D"/>
    <w:rsid w:val="0083274E"/>
    <w:rsid w:val="0083275D"/>
    <w:rsid w:val="008338F1"/>
    <w:rsid w:val="00833F28"/>
    <w:rsid w:val="008343EF"/>
    <w:rsid w:val="008346EA"/>
    <w:rsid w:val="0083472F"/>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66A"/>
    <w:rsid w:val="0084171D"/>
    <w:rsid w:val="00841981"/>
    <w:rsid w:val="00841C82"/>
    <w:rsid w:val="00841D14"/>
    <w:rsid w:val="00842222"/>
    <w:rsid w:val="00842607"/>
    <w:rsid w:val="00842E33"/>
    <w:rsid w:val="00842F84"/>
    <w:rsid w:val="008436A5"/>
    <w:rsid w:val="008440AA"/>
    <w:rsid w:val="00844805"/>
    <w:rsid w:val="00845496"/>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86E"/>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63C"/>
    <w:rsid w:val="0086570D"/>
    <w:rsid w:val="00865D0F"/>
    <w:rsid w:val="00866D24"/>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781"/>
    <w:rsid w:val="00872ABC"/>
    <w:rsid w:val="00872D01"/>
    <w:rsid w:val="008736F4"/>
    <w:rsid w:val="00873815"/>
    <w:rsid w:val="00873FA6"/>
    <w:rsid w:val="00873FF8"/>
    <w:rsid w:val="008740BF"/>
    <w:rsid w:val="0087478C"/>
    <w:rsid w:val="008749EF"/>
    <w:rsid w:val="00874E11"/>
    <w:rsid w:val="008756B9"/>
    <w:rsid w:val="008759D2"/>
    <w:rsid w:val="008763E8"/>
    <w:rsid w:val="0087650A"/>
    <w:rsid w:val="00876557"/>
    <w:rsid w:val="0087778C"/>
    <w:rsid w:val="00877C5B"/>
    <w:rsid w:val="00877FD6"/>
    <w:rsid w:val="0088023E"/>
    <w:rsid w:val="008802B7"/>
    <w:rsid w:val="00880C5F"/>
    <w:rsid w:val="00880E76"/>
    <w:rsid w:val="00880F0F"/>
    <w:rsid w:val="00881290"/>
    <w:rsid w:val="00881472"/>
    <w:rsid w:val="008818D2"/>
    <w:rsid w:val="00881B71"/>
    <w:rsid w:val="00881D78"/>
    <w:rsid w:val="008822B5"/>
    <w:rsid w:val="0088292D"/>
    <w:rsid w:val="00882E2A"/>
    <w:rsid w:val="008835DB"/>
    <w:rsid w:val="00883AC6"/>
    <w:rsid w:val="00883E8B"/>
    <w:rsid w:val="00884822"/>
    <w:rsid w:val="008857B7"/>
    <w:rsid w:val="008862EE"/>
    <w:rsid w:val="00886B49"/>
    <w:rsid w:val="00886DDA"/>
    <w:rsid w:val="00887033"/>
    <w:rsid w:val="0088791E"/>
    <w:rsid w:val="00887CAE"/>
    <w:rsid w:val="00890263"/>
    <w:rsid w:val="00890781"/>
    <w:rsid w:val="008907ED"/>
    <w:rsid w:val="008908C9"/>
    <w:rsid w:val="00890E56"/>
    <w:rsid w:val="008912A8"/>
    <w:rsid w:val="00891369"/>
    <w:rsid w:val="0089136F"/>
    <w:rsid w:val="008913ED"/>
    <w:rsid w:val="008920BD"/>
    <w:rsid w:val="00892153"/>
    <w:rsid w:val="00893404"/>
    <w:rsid w:val="00894097"/>
    <w:rsid w:val="00894DB9"/>
    <w:rsid w:val="008951E1"/>
    <w:rsid w:val="008957CE"/>
    <w:rsid w:val="0089594C"/>
    <w:rsid w:val="008963EF"/>
    <w:rsid w:val="00896646"/>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E57"/>
    <w:rsid w:val="008A3FCD"/>
    <w:rsid w:val="008A45F2"/>
    <w:rsid w:val="008A490F"/>
    <w:rsid w:val="008A4B37"/>
    <w:rsid w:val="008A4E0D"/>
    <w:rsid w:val="008A56DB"/>
    <w:rsid w:val="008A5CBB"/>
    <w:rsid w:val="008A6607"/>
    <w:rsid w:val="008A67A7"/>
    <w:rsid w:val="008A6B48"/>
    <w:rsid w:val="008A6B90"/>
    <w:rsid w:val="008A6D09"/>
    <w:rsid w:val="008A7575"/>
    <w:rsid w:val="008A7EC1"/>
    <w:rsid w:val="008B0077"/>
    <w:rsid w:val="008B0A37"/>
    <w:rsid w:val="008B0B77"/>
    <w:rsid w:val="008B0F45"/>
    <w:rsid w:val="008B10A3"/>
    <w:rsid w:val="008B1109"/>
    <w:rsid w:val="008B18AD"/>
    <w:rsid w:val="008B1968"/>
    <w:rsid w:val="008B1CAA"/>
    <w:rsid w:val="008B26A7"/>
    <w:rsid w:val="008B2725"/>
    <w:rsid w:val="008B2799"/>
    <w:rsid w:val="008B2C26"/>
    <w:rsid w:val="008B3574"/>
    <w:rsid w:val="008B37D1"/>
    <w:rsid w:val="008B3E1B"/>
    <w:rsid w:val="008B4899"/>
    <w:rsid w:val="008B4AEE"/>
    <w:rsid w:val="008B4DF1"/>
    <w:rsid w:val="008B634B"/>
    <w:rsid w:val="008B6764"/>
    <w:rsid w:val="008B6856"/>
    <w:rsid w:val="008B7124"/>
    <w:rsid w:val="008B769A"/>
    <w:rsid w:val="008C06B8"/>
    <w:rsid w:val="008C0758"/>
    <w:rsid w:val="008C0ADB"/>
    <w:rsid w:val="008C0E2E"/>
    <w:rsid w:val="008C19DB"/>
    <w:rsid w:val="008C1C89"/>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3C7"/>
    <w:rsid w:val="008D29F7"/>
    <w:rsid w:val="008D2A7D"/>
    <w:rsid w:val="008D2B7D"/>
    <w:rsid w:val="008D2D24"/>
    <w:rsid w:val="008D348D"/>
    <w:rsid w:val="008D3806"/>
    <w:rsid w:val="008D3F70"/>
    <w:rsid w:val="008D4B4E"/>
    <w:rsid w:val="008D53CB"/>
    <w:rsid w:val="008D5739"/>
    <w:rsid w:val="008D5D50"/>
    <w:rsid w:val="008D61C6"/>
    <w:rsid w:val="008D6CEE"/>
    <w:rsid w:val="008D75C7"/>
    <w:rsid w:val="008D7868"/>
    <w:rsid w:val="008E051A"/>
    <w:rsid w:val="008E05B3"/>
    <w:rsid w:val="008E0899"/>
    <w:rsid w:val="008E0AAD"/>
    <w:rsid w:val="008E14C9"/>
    <w:rsid w:val="008E1714"/>
    <w:rsid w:val="008E1A05"/>
    <w:rsid w:val="008E1A5F"/>
    <w:rsid w:val="008E2EFF"/>
    <w:rsid w:val="008E2F56"/>
    <w:rsid w:val="008E3B77"/>
    <w:rsid w:val="008E3B85"/>
    <w:rsid w:val="008E3C51"/>
    <w:rsid w:val="008E3C92"/>
    <w:rsid w:val="008E3CC9"/>
    <w:rsid w:val="008E3D24"/>
    <w:rsid w:val="008E4978"/>
    <w:rsid w:val="008E4B5F"/>
    <w:rsid w:val="008E4BCA"/>
    <w:rsid w:val="008E4DF5"/>
    <w:rsid w:val="008E4F7E"/>
    <w:rsid w:val="008E648F"/>
    <w:rsid w:val="008E6512"/>
    <w:rsid w:val="008E684C"/>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3B5"/>
    <w:rsid w:val="008F55DF"/>
    <w:rsid w:val="008F58EA"/>
    <w:rsid w:val="008F6075"/>
    <w:rsid w:val="008F6C56"/>
    <w:rsid w:val="008F6E4D"/>
    <w:rsid w:val="008F6F72"/>
    <w:rsid w:val="008F744E"/>
    <w:rsid w:val="008F7726"/>
    <w:rsid w:val="008F79B2"/>
    <w:rsid w:val="008F7DDE"/>
    <w:rsid w:val="008F7E2C"/>
    <w:rsid w:val="008F7FD8"/>
    <w:rsid w:val="00900131"/>
    <w:rsid w:val="0090067A"/>
    <w:rsid w:val="009006D6"/>
    <w:rsid w:val="00900C0C"/>
    <w:rsid w:val="00900E9A"/>
    <w:rsid w:val="00901562"/>
    <w:rsid w:val="009022C6"/>
    <w:rsid w:val="009024DD"/>
    <w:rsid w:val="00902ABC"/>
    <w:rsid w:val="00904277"/>
    <w:rsid w:val="009042E1"/>
    <w:rsid w:val="00904B85"/>
    <w:rsid w:val="00905833"/>
    <w:rsid w:val="00906019"/>
    <w:rsid w:val="0090660F"/>
    <w:rsid w:val="009067B6"/>
    <w:rsid w:val="00906DA2"/>
    <w:rsid w:val="009071FB"/>
    <w:rsid w:val="00907A00"/>
    <w:rsid w:val="00907F64"/>
    <w:rsid w:val="0091029D"/>
    <w:rsid w:val="0091036A"/>
    <w:rsid w:val="0091073A"/>
    <w:rsid w:val="00910879"/>
    <w:rsid w:val="00910BC3"/>
    <w:rsid w:val="00911B91"/>
    <w:rsid w:val="00911C9B"/>
    <w:rsid w:val="00912025"/>
    <w:rsid w:val="00912521"/>
    <w:rsid w:val="009128A3"/>
    <w:rsid w:val="009129F2"/>
    <w:rsid w:val="00912A97"/>
    <w:rsid w:val="0091314E"/>
    <w:rsid w:val="0091344A"/>
    <w:rsid w:val="00913BB6"/>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CC8"/>
    <w:rsid w:val="00924E7E"/>
    <w:rsid w:val="0092504C"/>
    <w:rsid w:val="00925104"/>
    <w:rsid w:val="0092562A"/>
    <w:rsid w:val="009256BF"/>
    <w:rsid w:val="009256E8"/>
    <w:rsid w:val="00926120"/>
    <w:rsid w:val="009263CD"/>
    <w:rsid w:val="009264D2"/>
    <w:rsid w:val="00926B51"/>
    <w:rsid w:val="0092705D"/>
    <w:rsid w:val="009274EA"/>
    <w:rsid w:val="009276D2"/>
    <w:rsid w:val="0093004D"/>
    <w:rsid w:val="00930BE0"/>
    <w:rsid w:val="00930E1B"/>
    <w:rsid w:val="00931B7E"/>
    <w:rsid w:val="00932457"/>
    <w:rsid w:val="00932545"/>
    <w:rsid w:val="00932715"/>
    <w:rsid w:val="0093292E"/>
    <w:rsid w:val="009337AC"/>
    <w:rsid w:val="0093393D"/>
    <w:rsid w:val="00933DB9"/>
    <w:rsid w:val="00934249"/>
    <w:rsid w:val="00934EA1"/>
    <w:rsid w:val="00934F00"/>
    <w:rsid w:val="00935595"/>
    <w:rsid w:val="009356DE"/>
    <w:rsid w:val="0093572F"/>
    <w:rsid w:val="00935A3E"/>
    <w:rsid w:val="00936145"/>
    <w:rsid w:val="009362FA"/>
    <w:rsid w:val="00936AC0"/>
    <w:rsid w:val="00936B31"/>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2EC"/>
    <w:rsid w:val="009435EC"/>
    <w:rsid w:val="00943D1A"/>
    <w:rsid w:val="00943D76"/>
    <w:rsid w:val="009445B6"/>
    <w:rsid w:val="00944611"/>
    <w:rsid w:val="009446B4"/>
    <w:rsid w:val="00944A28"/>
    <w:rsid w:val="00944A94"/>
    <w:rsid w:val="00945CD2"/>
    <w:rsid w:val="00945D93"/>
    <w:rsid w:val="00945EB7"/>
    <w:rsid w:val="00946032"/>
    <w:rsid w:val="00946416"/>
    <w:rsid w:val="0094658C"/>
    <w:rsid w:val="0094698A"/>
    <w:rsid w:val="00947363"/>
    <w:rsid w:val="0094798C"/>
    <w:rsid w:val="0095024D"/>
    <w:rsid w:val="00950442"/>
    <w:rsid w:val="009506DC"/>
    <w:rsid w:val="009507FC"/>
    <w:rsid w:val="009508D9"/>
    <w:rsid w:val="0095166A"/>
    <w:rsid w:val="00951D00"/>
    <w:rsid w:val="00952061"/>
    <w:rsid w:val="0095276B"/>
    <w:rsid w:val="00952E11"/>
    <w:rsid w:val="00953333"/>
    <w:rsid w:val="00953416"/>
    <w:rsid w:val="00953555"/>
    <w:rsid w:val="0095361C"/>
    <w:rsid w:val="0095364D"/>
    <w:rsid w:val="00953A35"/>
    <w:rsid w:val="00953FEF"/>
    <w:rsid w:val="00954A17"/>
    <w:rsid w:val="00955003"/>
    <w:rsid w:val="00955A56"/>
    <w:rsid w:val="00955B38"/>
    <w:rsid w:val="00955D69"/>
    <w:rsid w:val="00956500"/>
    <w:rsid w:val="0095687C"/>
    <w:rsid w:val="00956965"/>
    <w:rsid w:val="009569CB"/>
    <w:rsid w:val="0095746D"/>
    <w:rsid w:val="009574BD"/>
    <w:rsid w:val="00957705"/>
    <w:rsid w:val="009578A3"/>
    <w:rsid w:val="00957E54"/>
    <w:rsid w:val="00957E5D"/>
    <w:rsid w:val="00960096"/>
    <w:rsid w:val="00960351"/>
    <w:rsid w:val="00960535"/>
    <w:rsid w:val="00960614"/>
    <w:rsid w:val="00961EB2"/>
    <w:rsid w:val="009620C5"/>
    <w:rsid w:val="00962A5A"/>
    <w:rsid w:val="0096363B"/>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1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7E3"/>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4EA"/>
    <w:rsid w:val="00984674"/>
    <w:rsid w:val="009847A4"/>
    <w:rsid w:val="009848DE"/>
    <w:rsid w:val="0098548D"/>
    <w:rsid w:val="00985DB8"/>
    <w:rsid w:val="00986098"/>
    <w:rsid w:val="00986B46"/>
    <w:rsid w:val="00986BE0"/>
    <w:rsid w:val="00990D01"/>
    <w:rsid w:val="00990EE2"/>
    <w:rsid w:val="00991C1B"/>
    <w:rsid w:val="009921E9"/>
    <w:rsid w:val="0099276A"/>
    <w:rsid w:val="00992C1A"/>
    <w:rsid w:val="00993299"/>
    <w:rsid w:val="00993D33"/>
    <w:rsid w:val="00993E4A"/>
    <w:rsid w:val="00993EF6"/>
    <w:rsid w:val="0099403D"/>
    <w:rsid w:val="0099409A"/>
    <w:rsid w:val="009942B0"/>
    <w:rsid w:val="00994A7A"/>
    <w:rsid w:val="00994B23"/>
    <w:rsid w:val="00994E74"/>
    <w:rsid w:val="00995269"/>
    <w:rsid w:val="0099539D"/>
    <w:rsid w:val="009953CD"/>
    <w:rsid w:val="009966AB"/>
    <w:rsid w:val="00996F21"/>
    <w:rsid w:val="009978B7"/>
    <w:rsid w:val="009979D5"/>
    <w:rsid w:val="009A083C"/>
    <w:rsid w:val="009A0BE9"/>
    <w:rsid w:val="009A144F"/>
    <w:rsid w:val="009A1F4F"/>
    <w:rsid w:val="009A2C7E"/>
    <w:rsid w:val="009A2DA7"/>
    <w:rsid w:val="009A331D"/>
    <w:rsid w:val="009A3324"/>
    <w:rsid w:val="009A370B"/>
    <w:rsid w:val="009A3D30"/>
    <w:rsid w:val="009A3D84"/>
    <w:rsid w:val="009A4449"/>
    <w:rsid w:val="009A46E0"/>
    <w:rsid w:val="009A4954"/>
    <w:rsid w:val="009A4B34"/>
    <w:rsid w:val="009A51CB"/>
    <w:rsid w:val="009A5206"/>
    <w:rsid w:val="009A5287"/>
    <w:rsid w:val="009A5348"/>
    <w:rsid w:val="009A5A0E"/>
    <w:rsid w:val="009A5B03"/>
    <w:rsid w:val="009A670D"/>
    <w:rsid w:val="009A6F0F"/>
    <w:rsid w:val="009A757C"/>
    <w:rsid w:val="009A76A0"/>
    <w:rsid w:val="009A7701"/>
    <w:rsid w:val="009A780F"/>
    <w:rsid w:val="009A78D4"/>
    <w:rsid w:val="009A7E24"/>
    <w:rsid w:val="009B0FBD"/>
    <w:rsid w:val="009B1066"/>
    <w:rsid w:val="009B12CE"/>
    <w:rsid w:val="009B1397"/>
    <w:rsid w:val="009B1430"/>
    <w:rsid w:val="009B1B24"/>
    <w:rsid w:val="009B1C6B"/>
    <w:rsid w:val="009B1D71"/>
    <w:rsid w:val="009B2046"/>
    <w:rsid w:val="009B225A"/>
    <w:rsid w:val="009B235C"/>
    <w:rsid w:val="009B25D0"/>
    <w:rsid w:val="009B264D"/>
    <w:rsid w:val="009B3018"/>
    <w:rsid w:val="009B3540"/>
    <w:rsid w:val="009B370E"/>
    <w:rsid w:val="009B396F"/>
    <w:rsid w:val="009B3B6E"/>
    <w:rsid w:val="009B43B2"/>
    <w:rsid w:val="009B44AB"/>
    <w:rsid w:val="009B4BF9"/>
    <w:rsid w:val="009B4C39"/>
    <w:rsid w:val="009B53BE"/>
    <w:rsid w:val="009B605D"/>
    <w:rsid w:val="009B6AD3"/>
    <w:rsid w:val="009B6C35"/>
    <w:rsid w:val="009B71CC"/>
    <w:rsid w:val="009B71E8"/>
    <w:rsid w:val="009C00D2"/>
    <w:rsid w:val="009C016A"/>
    <w:rsid w:val="009C01E9"/>
    <w:rsid w:val="009C0365"/>
    <w:rsid w:val="009C058E"/>
    <w:rsid w:val="009C09EA"/>
    <w:rsid w:val="009C0B48"/>
    <w:rsid w:val="009C1135"/>
    <w:rsid w:val="009C2352"/>
    <w:rsid w:val="009C27D3"/>
    <w:rsid w:val="009C2EED"/>
    <w:rsid w:val="009C3064"/>
    <w:rsid w:val="009C33A3"/>
    <w:rsid w:val="009C3FB0"/>
    <w:rsid w:val="009C46F8"/>
    <w:rsid w:val="009C4885"/>
    <w:rsid w:val="009C5C1C"/>
    <w:rsid w:val="009C5D3E"/>
    <w:rsid w:val="009C6B5A"/>
    <w:rsid w:val="009C76BC"/>
    <w:rsid w:val="009C7877"/>
    <w:rsid w:val="009C795A"/>
    <w:rsid w:val="009C79FA"/>
    <w:rsid w:val="009C7BFA"/>
    <w:rsid w:val="009C7E16"/>
    <w:rsid w:val="009D01DD"/>
    <w:rsid w:val="009D11B3"/>
    <w:rsid w:val="009D11DB"/>
    <w:rsid w:val="009D1662"/>
    <w:rsid w:val="009D16FC"/>
    <w:rsid w:val="009D1828"/>
    <w:rsid w:val="009D1BC9"/>
    <w:rsid w:val="009D1D76"/>
    <w:rsid w:val="009D21FE"/>
    <w:rsid w:val="009D246B"/>
    <w:rsid w:val="009D2787"/>
    <w:rsid w:val="009D2A6F"/>
    <w:rsid w:val="009D2B29"/>
    <w:rsid w:val="009D3777"/>
    <w:rsid w:val="009D4706"/>
    <w:rsid w:val="009D5092"/>
    <w:rsid w:val="009D5A20"/>
    <w:rsid w:val="009D65EF"/>
    <w:rsid w:val="009D7116"/>
    <w:rsid w:val="009D7596"/>
    <w:rsid w:val="009D7930"/>
    <w:rsid w:val="009D79C2"/>
    <w:rsid w:val="009E0460"/>
    <w:rsid w:val="009E0712"/>
    <w:rsid w:val="009E0895"/>
    <w:rsid w:val="009E0D21"/>
    <w:rsid w:val="009E11E6"/>
    <w:rsid w:val="009E136D"/>
    <w:rsid w:val="009E14D8"/>
    <w:rsid w:val="009E1A8E"/>
    <w:rsid w:val="009E248A"/>
    <w:rsid w:val="009E24CA"/>
    <w:rsid w:val="009E2BC0"/>
    <w:rsid w:val="009E2C0A"/>
    <w:rsid w:val="009E2D0B"/>
    <w:rsid w:val="009E2EA2"/>
    <w:rsid w:val="009E3419"/>
    <w:rsid w:val="009E4719"/>
    <w:rsid w:val="009E487B"/>
    <w:rsid w:val="009E4C15"/>
    <w:rsid w:val="009E51E9"/>
    <w:rsid w:val="009E52B3"/>
    <w:rsid w:val="009E560A"/>
    <w:rsid w:val="009E5920"/>
    <w:rsid w:val="009E606F"/>
    <w:rsid w:val="009E6553"/>
    <w:rsid w:val="009E66AA"/>
    <w:rsid w:val="009E6F06"/>
    <w:rsid w:val="009E7348"/>
    <w:rsid w:val="009E783F"/>
    <w:rsid w:val="009E7A4A"/>
    <w:rsid w:val="009F090D"/>
    <w:rsid w:val="009F0C6B"/>
    <w:rsid w:val="009F117F"/>
    <w:rsid w:val="009F139F"/>
    <w:rsid w:val="009F17A6"/>
    <w:rsid w:val="009F190F"/>
    <w:rsid w:val="009F2537"/>
    <w:rsid w:val="009F28C7"/>
    <w:rsid w:val="009F3862"/>
    <w:rsid w:val="009F387A"/>
    <w:rsid w:val="009F3897"/>
    <w:rsid w:val="009F5C55"/>
    <w:rsid w:val="009F5E66"/>
    <w:rsid w:val="009F5FBA"/>
    <w:rsid w:val="009F6066"/>
    <w:rsid w:val="009F60EB"/>
    <w:rsid w:val="009F6867"/>
    <w:rsid w:val="009F6AA5"/>
    <w:rsid w:val="009F6E6F"/>
    <w:rsid w:val="009F7A8D"/>
    <w:rsid w:val="009F7DAC"/>
    <w:rsid w:val="009F7F58"/>
    <w:rsid w:val="00A00C65"/>
    <w:rsid w:val="00A010A7"/>
    <w:rsid w:val="00A016AF"/>
    <w:rsid w:val="00A029F4"/>
    <w:rsid w:val="00A02F2D"/>
    <w:rsid w:val="00A034E3"/>
    <w:rsid w:val="00A037E2"/>
    <w:rsid w:val="00A0448F"/>
    <w:rsid w:val="00A04C7E"/>
    <w:rsid w:val="00A059B5"/>
    <w:rsid w:val="00A05B0B"/>
    <w:rsid w:val="00A06056"/>
    <w:rsid w:val="00A0688C"/>
    <w:rsid w:val="00A06C9C"/>
    <w:rsid w:val="00A07214"/>
    <w:rsid w:val="00A07CED"/>
    <w:rsid w:val="00A10499"/>
    <w:rsid w:val="00A1159D"/>
    <w:rsid w:val="00A1198A"/>
    <w:rsid w:val="00A11EB4"/>
    <w:rsid w:val="00A120F3"/>
    <w:rsid w:val="00A12E40"/>
    <w:rsid w:val="00A13BA1"/>
    <w:rsid w:val="00A13C3E"/>
    <w:rsid w:val="00A13D37"/>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234"/>
    <w:rsid w:val="00A246B1"/>
    <w:rsid w:val="00A253AD"/>
    <w:rsid w:val="00A2568B"/>
    <w:rsid w:val="00A26057"/>
    <w:rsid w:val="00A26235"/>
    <w:rsid w:val="00A26585"/>
    <w:rsid w:val="00A27277"/>
    <w:rsid w:val="00A272A7"/>
    <w:rsid w:val="00A279CE"/>
    <w:rsid w:val="00A27E94"/>
    <w:rsid w:val="00A30197"/>
    <w:rsid w:val="00A30342"/>
    <w:rsid w:val="00A30443"/>
    <w:rsid w:val="00A30C5B"/>
    <w:rsid w:val="00A30EE8"/>
    <w:rsid w:val="00A31CDD"/>
    <w:rsid w:val="00A31D90"/>
    <w:rsid w:val="00A32329"/>
    <w:rsid w:val="00A32440"/>
    <w:rsid w:val="00A326DD"/>
    <w:rsid w:val="00A3273D"/>
    <w:rsid w:val="00A32C09"/>
    <w:rsid w:val="00A33520"/>
    <w:rsid w:val="00A337AC"/>
    <w:rsid w:val="00A34F02"/>
    <w:rsid w:val="00A35348"/>
    <w:rsid w:val="00A35616"/>
    <w:rsid w:val="00A356B2"/>
    <w:rsid w:val="00A357C2"/>
    <w:rsid w:val="00A35C1B"/>
    <w:rsid w:val="00A35D0A"/>
    <w:rsid w:val="00A3606E"/>
    <w:rsid w:val="00A368AC"/>
    <w:rsid w:val="00A36D76"/>
    <w:rsid w:val="00A3753E"/>
    <w:rsid w:val="00A37AE0"/>
    <w:rsid w:val="00A40903"/>
    <w:rsid w:val="00A40B61"/>
    <w:rsid w:val="00A40F3F"/>
    <w:rsid w:val="00A41381"/>
    <w:rsid w:val="00A414BF"/>
    <w:rsid w:val="00A41A65"/>
    <w:rsid w:val="00A41B46"/>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3BF"/>
    <w:rsid w:val="00A475EE"/>
    <w:rsid w:val="00A478CC"/>
    <w:rsid w:val="00A479E8"/>
    <w:rsid w:val="00A47B05"/>
    <w:rsid w:val="00A50AF4"/>
    <w:rsid w:val="00A51014"/>
    <w:rsid w:val="00A51573"/>
    <w:rsid w:val="00A516B8"/>
    <w:rsid w:val="00A51A13"/>
    <w:rsid w:val="00A51B96"/>
    <w:rsid w:val="00A51DA8"/>
    <w:rsid w:val="00A51E51"/>
    <w:rsid w:val="00A51ECF"/>
    <w:rsid w:val="00A52913"/>
    <w:rsid w:val="00A53210"/>
    <w:rsid w:val="00A536AF"/>
    <w:rsid w:val="00A547B3"/>
    <w:rsid w:val="00A54DE0"/>
    <w:rsid w:val="00A55AF8"/>
    <w:rsid w:val="00A60698"/>
    <w:rsid w:val="00A608E7"/>
    <w:rsid w:val="00A60DB6"/>
    <w:rsid w:val="00A60E14"/>
    <w:rsid w:val="00A61A2B"/>
    <w:rsid w:val="00A61C90"/>
    <w:rsid w:val="00A6211F"/>
    <w:rsid w:val="00A62989"/>
    <w:rsid w:val="00A62F23"/>
    <w:rsid w:val="00A63094"/>
    <w:rsid w:val="00A6309D"/>
    <w:rsid w:val="00A639E3"/>
    <w:rsid w:val="00A6462D"/>
    <w:rsid w:val="00A6474D"/>
    <w:rsid w:val="00A647E4"/>
    <w:rsid w:val="00A648A0"/>
    <w:rsid w:val="00A64C2C"/>
    <w:rsid w:val="00A6554F"/>
    <w:rsid w:val="00A65B67"/>
    <w:rsid w:val="00A65C5B"/>
    <w:rsid w:val="00A677D1"/>
    <w:rsid w:val="00A67A2C"/>
    <w:rsid w:val="00A67D44"/>
    <w:rsid w:val="00A7015B"/>
    <w:rsid w:val="00A703D8"/>
    <w:rsid w:val="00A705C4"/>
    <w:rsid w:val="00A70A2C"/>
    <w:rsid w:val="00A70AE6"/>
    <w:rsid w:val="00A70F76"/>
    <w:rsid w:val="00A7116B"/>
    <w:rsid w:val="00A7176B"/>
    <w:rsid w:val="00A71D1D"/>
    <w:rsid w:val="00A7218E"/>
    <w:rsid w:val="00A7232D"/>
    <w:rsid w:val="00A7257B"/>
    <w:rsid w:val="00A72699"/>
    <w:rsid w:val="00A72AF8"/>
    <w:rsid w:val="00A72F7A"/>
    <w:rsid w:val="00A73A1B"/>
    <w:rsid w:val="00A73D14"/>
    <w:rsid w:val="00A73F7E"/>
    <w:rsid w:val="00A73F80"/>
    <w:rsid w:val="00A7514B"/>
    <w:rsid w:val="00A754E7"/>
    <w:rsid w:val="00A75703"/>
    <w:rsid w:val="00A7585A"/>
    <w:rsid w:val="00A7595C"/>
    <w:rsid w:val="00A75E13"/>
    <w:rsid w:val="00A76047"/>
    <w:rsid w:val="00A761BD"/>
    <w:rsid w:val="00A7647C"/>
    <w:rsid w:val="00A76776"/>
    <w:rsid w:val="00A769E9"/>
    <w:rsid w:val="00A76D09"/>
    <w:rsid w:val="00A770F0"/>
    <w:rsid w:val="00A7714E"/>
    <w:rsid w:val="00A81609"/>
    <w:rsid w:val="00A817E5"/>
    <w:rsid w:val="00A82130"/>
    <w:rsid w:val="00A82200"/>
    <w:rsid w:val="00A82495"/>
    <w:rsid w:val="00A82567"/>
    <w:rsid w:val="00A826AE"/>
    <w:rsid w:val="00A829EF"/>
    <w:rsid w:val="00A82AF6"/>
    <w:rsid w:val="00A82DC0"/>
    <w:rsid w:val="00A82EF3"/>
    <w:rsid w:val="00A8313C"/>
    <w:rsid w:val="00A84170"/>
    <w:rsid w:val="00A84C38"/>
    <w:rsid w:val="00A84FD0"/>
    <w:rsid w:val="00A851E4"/>
    <w:rsid w:val="00A8521F"/>
    <w:rsid w:val="00A85731"/>
    <w:rsid w:val="00A857DF"/>
    <w:rsid w:val="00A85D78"/>
    <w:rsid w:val="00A85E99"/>
    <w:rsid w:val="00A86607"/>
    <w:rsid w:val="00A8679F"/>
    <w:rsid w:val="00A86F0E"/>
    <w:rsid w:val="00A8707F"/>
    <w:rsid w:val="00A878F9"/>
    <w:rsid w:val="00A87D1B"/>
    <w:rsid w:val="00A90568"/>
    <w:rsid w:val="00A90B4C"/>
    <w:rsid w:val="00A90BB2"/>
    <w:rsid w:val="00A9106A"/>
    <w:rsid w:val="00A91763"/>
    <w:rsid w:val="00A9194C"/>
    <w:rsid w:val="00A91D05"/>
    <w:rsid w:val="00A9280E"/>
    <w:rsid w:val="00A93280"/>
    <w:rsid w:val="00A934FE"/>
    <w:rsid w:val="00A935BE"/>
    <w:rsid w:val="00A94060"/>
    <w:rsid w:val="00A94064"/>
    <w:rsid w:val="00A94460"/>
    <w:rsid w:val="00A94789"/>
    <w:rsid w:val="00A9596E"/>
    <w:rsid w:val="00A95EFD"/>
    <w:rsid w:val="00A95F86"/>
    <w:rsid w:val="00A962F0"/>
    <w:rsid w:val="00A96357"/>
    <w:rsid w:val="00A96506"/>
    <w:rsid w:val="00A9679B"/>
    <w:rsid w:val="00A96887"/>
    <w:rsid w:val="00A978FE"/>
    <w:rsid w:val="00A97EB5"/>
    <w:rsid w:val="00A97EF3"/>
    <w:rsid w:val="00AA0075"/>
    <w:rsid w:val="00AA0336"/>
    <w:rsid w:val="00AA057F"/>
    <w:rsid w:val="00AA0D5A"/>
    <w:rsid w:val="00AA0DB8"/>
    <w:rsid w:val="00AA0EF4"/>
    <w:rsid w:val="00AA10C7"/>
    <w:rsid w:val="00AA1AAD"/>
    <w:rsid w:val="00AA1F6F"/>
    <w:rsid w:val="00AA2106"/>
    <w:rsid w:val="00AA23A8"/>
    <w:rsid w:val="00AA252D"/>
    <w:rsid w:val="00AA2582"/>
    <w:rsid w:val="00AA2855"/>
    <w:rsid w:val="00AA2A9E"/>
    <w:rsid w:val="00AA2FB1"/>
    <w:rsid w:val="00AA318A"/>
    <w:rsid w:val="00AA3868"/>
    <w:rsid w:val="00AA3C73"/>
    <w:rsid w:val="00AA3D03"/>
    <w:rsid w:val="00AA4724"/>
    <w:rsid w:val="00AA55DE"/>
    <w:rsid w:val="00AA5C42"/>
    <w:rsid w:val="00AA5FE9"/>
    <w:rsid w:val="00AA60F4"/>
    <w:rsid w:val="00AA670E"/>
    <w:rsid w:val="00AA676A"/>
    <w:rsid w:val="00AA69E3"/>
    <w:rsid w:val="00AA6C43"/>
    <w:rsid w:val="00AA7BCB"/>
    <w:rsid w:val="00AA7DC2"/>
    <w:rsid w:val="00AB0123"/>
    <w:rsid w:val="00AB08D7"/>
    <w:rsid w:val="00AB1553"/>
    <w:rsid w:val="00AB19B7"/>
    <w:rsid w:val="00AB1B02"/>
    <w:rsid w:val="00AB2548"/>
    <w:rsid w:val="00AB2A52"/>
    <w:rsid w:val="00AB2C9C"/>
    <w:rsid w:val="00AB2EA4"/>
    <w:rsid w:val="00AB36A1"/>
    <w:rsid w:val="00AB40B1"/>
    <w:rsid w:val="00AB4111"/>
    <w:rsid w:val="00AB46D0"/>
    <w:rsid w:val="00AB4D60"/>
    <w:rsid w:val="00AB56CD"/>
    <w:rsid w:val="00AB6BBD"/>
    <w:rsid w:val="00AB73FF"/>
    <w:rsid w:val="00AB77A7"/>
    <w:rsid w:val="00AB7D1B"/>
    <w:rsid w:val="00AC001C"/>
    <w:rsid w:val="00AC0250"/>
    <w:rsid w:val="00AC02FA"/>
    <w:rsid w:val="00AC0A62"/>
    <w:rsid w:val="00AC133E"/>
    <w:rsid w:val="00AC1415"/>
    <w:rsid w:val="00AC1C83"/>
    <w:rsid w:val="00AC1D37"/>
    <w:rsid w:val="00AC1DB1"/>
    <w:rsid w:val="00AC2338"/>
    <w:rsid w:val="00AC277F"/>
    <w:rsid w:val="00AC2781"/>
    <w:rsid w:val="00AC2F85"/>
    <w:rsid w:val="00AC3B49"/>
    <w:rsid w:val="00AC3BB0"/>
    <w:rsid w:val="00AC3CDF"/>
    <w:rsid w:val="00AC3FA1"/>
    <w:rsid w:val="00AC4139"/>
    <w:rsid w:val="00AC4855"/>
    <w:rsid w:val="00AC4CD3"/>
    <w:rsid w:val="00AC4F24"/>
    <w:rsid w:val="00AC5396"/>
    <w:rsid w:val="00AC53F0"/>
    <w:rsid w:val="00AC5D35"/>
    <w:rsid w:val="00AC6204"/>
    <w:rsid w:val="00AC652C"/>
    <w:rsid w:val="00AC6A9B"/>
    <w:rsid w:val="00AC6AB8"/>
    <w:rsid w:val="00AC6ED0"/>
    <w:rsid w:val="00AC722A"/>
    <w:rsid w:val="00AC7574"/>
    <w:rsid w:val="00AC79FC"/>
    <w:rsid w:val="00AD02C5"/>
    <w:rsid w:val="00AD03B8"/>
    <w:rsid w:val="00AD04E2"/>
    <w:rsid w:val="00AD06D9"/>
    <w:rsid w:val="00AD0831"/>
    <w:rsid w:val="00AD1047"/>
    <w:rsid w:val="00AD171C"/>
    <w:rsid w:val="00AD1784"/>
    <w:rsid w:val="00AD1B5F"/>
    <w:rsid w:val="00AD1FD7"/>
    <w:rsid w:val="00AD25E3"/>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EBB"/>
    <w:rsid w:val="00AE0775"/>
    <w:rsid w:val="00AE1158"/>
    <w:rsid w:val="00AE11D3"/>
    <w:rsid w:val="00AE11DB"/>
    <w:rsid w:val="00AE11FA"/>
    <w:rsid w:val="00AE1262"/>
    <w:rsid w:val="00AE1268"/>
    <w:rsid w:val="00AE1314"/>
    <w:rsid w:val="00AE1371"/>
    <w:rsid w:val="00AE14B1"/>
    <w:rsid w:val="00AE1838"/>
    <w:rsid w:val="00AE1DAD"/>
    <w:rsid w:val="00AE1DB8"/>
    <w:rsid w:val="00AE1EA0"/>
    <w:rsid w:val="00AE2164"/>
    <w:rsid w:val="00AE324B"/>
    <w:rsid w:val="00AE3D93"/>
    <w:rsid w:val="00AE407E"/>
    <w:rsid w:val="00AE41AC"/>
    <w:rsid w:val="00AE4ABE"/>
    <w:rsid w:val="00AE4D23"/>
    <w:rsid w:val="00AE5749"/>
    <w:rsid w:val="00AE599C"/>
    <w:rsid w:val="00AE5BE7"/>
    <w:rsid w:val="00AE5FD3"/>
    <w:rsid w:val="00AE64AC"/>
    <w:rsid w:val="00AE6FD4"/>
    <w:rsid w:val="00AE6FDF"/>
    <w:rsid w:val="00AE70ED"/>
    <w:rsid w:val="00AE74DF"/>
    <w:rsid w:val="00AE752E"/>
    <w:rsid w:val="00AE7B2D"/>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AA9"/>
    <w:rsid w:val="00B03B57"/>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6EF"/>
    <w:rsid w:val="00B149D2"/>
    <w:rsid w:val="00B15095"/>
    <w:rsid w:val="00B15554"/>
    <w:rsid w:val="00B15BE8"/>
    <w:rsid w:val="00B15FB4"/>
    <w:rsid w:val="00B16199"/>
    <w:rsid w:val="00B16C3E"/>
    <w:rsid w:val="00B16D88"/>
    <w:rsid w:val="00B16E6E"/>
    <w:rsid w:val="00B16EC2"/>
    <w:rsid w:val="00B1709C"/>
    <w:rsid w:val="00B17A38"/>
    <w:rsid w:val="00B17D0E"/>
    <w:rsid w:val="00B17EB0"/>
    <w:rsid w:val="00B202A1"/>
    <w:rsid w:val="00B20374"/>
    <w:rsid w:val="00B20399"/>
    <w:rsid w:val="00B206BF"/>
    <w:rsid w:val="00B21231"/>
    <w:rsid w:val="00B2135B"/>
    <w:rsid w:val="00B213F2"/>
    <w:rsid w:val="00B21785"/>
    <w:rsid w:val="00B21904"/>
    <w:rsid w:val="00B21935"/>
    <w:rsid w:val="00B21AFE"/>
    <w:rsid w:val="00B21D08"/>
    <w:rsid w:val="00B21F4E"/>
    <w:rsid w:val="00B22930"/>
    <w:rsid w:val="00B22A66"/>
    <w:rsid w:val="00B22C00"/>
    <w:rsid w:val="00B230B7"/>
    <w:rsid w:val="00B23C36"/>
    <w:rsid w:val="00B2433C"/>
    <w:rsid w:val="00B246D4"/>
    <w:rsid w:val="00B263B3"/>
    <w:rsid w:val="00B26540"/>
    <w:rsid w:val="00B269AD"/>
    <w:rsid w:val="00B26D2C"/>
    <w:rsid w:val="00B26F9C"/>
    <w:rsid w:val="00B27393"/>
    <w:rsid w:val="00B3033D"/>
    <w:rsid w:val="00B307C0"/>
    <w:rsid w:val="00B30C90"/>
    <w:rsid w:val="00B31095"/>
    <w:rsid w:val="00B316A1"/>
    <w:rsid w:val="00B31EC3"/>
    <w:rsid w:val="00B31F9D"/>
    <w:rsid w:val="00B3211B"/>
    <w:rsid w:val="00B33A21"/>
    <w:rsid w:val="00B34B4D"/>
    <w:rsid w:val="00B34F72"/>
    <w:rsid w:val="00B35B06"/>
    <w:rsid w:val="00B36966"/>
    <w:rsid w:val="00B3739D"/>
    <w:rsid w:val="00B3776C"/>
    <w:rsid w:val="00B37969"/>
    <w:rsid w:val="00B37BFB"/>
    <w:rsid w:val="00B40690"/>
    <w:rsid w:val="00B40FEB"/>
    <w:rsid w:val="00B4144E"/>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A8D"/>
    <w:rsid w:val="00B44EB6"/>
    <w:rsid w:val="00B451DC"/>
    <w:rsid w:val="00B45695"/>
    <w:rsid w:val="00B45BB7"/>
    <w:rsid w:val="00B45BC2"/>
    <w:rsid w:val="00B4601B"/>
    <w:rsid w:val="00B46913"/>
    <w:rsid w:val="00B46943"/>
    <w:rsid w:val="00B47309"/>
    <w:rsid w:val="00B47812"/>
    <w:rsid w:val="00B4797F"/>
    <w:rsid w:val="00B50B42"/>
    <w:rsid w:val="00B50E2F"/>
    <w:rsid w:val="00B511B3"/>
    <w:rsid w:val="00B514E8"/>
    <w:rsid w:val="00B517EA"/>
    <w:rsid w:val="00B51E7B"/>
    <w:rsid w:val="00B5220B"/>
    <w:rsid w:val="00B527AB"/>
    <w:rsid w:val="00B52A44"/>
    <w:rsid w:val="00B531EB"/>
    <w:rsid w:val="00B542E1"/>
    <w:rsid w:val="00B543C4"/>
    <w:rsid w:val="00B54560"/>
    <w:rsid w:val="00B548A1"/>
    <w:rsid w:val="00B54DEE"/>
    <w:rsid w:val="00B555F0"/>
    <w:rsid w:val="00B557AC"/>
    <w:rsid w:val="00B55A2A"/>
    <w:rsid w:val="00B56476"/>
    <w:rsid w:val="00B56796"/>
    <w:rsid w:val="00B5752C"/>
    <w:rsid w:val="00B57880"/>
    <w:rsid w:val="00B57B9D"/>
    <w:rsid w:val="00B57DE2"/>
    <w:rsid w:val="00B6001E"/>
    <w:rsid w:val="00B6009E"/>
    <w:rsid w:val="00B60235"/>
    <w:rsid w:val="00B603F1"/>
    <w:rsid w:val="00B60BD5"/>
    <w:rsid w:val="00B60C9E"/>
    <w:rsid w:val="00B60F89"/>
    <w:rsid w:val="00B60FE3"/>
    <w:rsid w:val="00B612D2"/>
    <w:rsid w:val="00B61507"/>
    <w:rsid w:val="00B61515"/>
    <w:rsid w:val="00B61735"/>
    <w:rsid w:val="00B617FF"/>
    <w:rsid w:val="00B61B4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3A"/>
    <w:rsid w:val="00B673B3"/>
    <w:rsid w:val="00B67462"/>
    <w:rsid w:val="00B67544"/>
    <w:rsid w:val="00B6778A"/>
    <w:rsid w:val="00B67D70"/>
    <w:rsid w:val="00B70B15"/>
    <w:rsid w:val="00B70CF9"/>
    <w:rsid w:val="00B71257"/>
    <w:rsid w:val="00B712BC"/>
    <w:rsid w:val="00B713CB"/>
    <w:rsid w:val="00B71976"/>
    <w:rsid w:val="00B71D0B"/>
    <w:rsid w:val="00B71DF9"/>
    <w:rsid w:val="00B71E13"/>
    <w:rsid w:val="00B71E54"/>
    <w:rsid w:val="00B7215D"/>
    <w:rsid w:val="00B725E2"/>
    <w:rsid w:val="00B72773"/>
    <w:rsid w:val="00B7309F"/>
    <w:rsid w:val="00B73AE1"/>
    <w:rsid w:val="00B73CC6"/>
    <w:rsid w:val="00B74634"/>
    <w:rsid w:val="00B747CF"/>
    <w:rsid w:val="00B74808"/>
    <w:rsid w:val="00B74958"/>
    <w:rsid w:val="00B74A54"/>
    <w:rsid w:val="00B74C7D"/>
    <w:rsid w:val="00B74D16"/>
    <w:rsid w:val="00B7519F"/>
    <w:rsid w:val="00B75205"/>
    <w:rsid w:val="00B753AB"/>
    <w:rsid w:val="00B753CB"/>
    <w:rsid w:val="00B753DE"/>
    <w:rsid w:val="00B75970"/>
    <w:rsid w:val="00B76566"/>
    <w:rsid w:val="00B77292"/>
    <w:rsid w:val="00B77A73"/>
    <w:rsid w:val="00B77DBC"/>
    <w:rsid w:val="00B803CA"/>
    <w:rsid w:val="00B80833"/>
    <w:rsid w:val="00B80A33"/>
    <w:rsid w:val="00B80DBC"/>
    <w:rsid w:val="00B81329"/>
    <w:rsid w:val="00B81A75"/>
    <w:rsid w:val="00B81F5C"/>
    <w:rsid w:val="00B82331"/>
    <w:rsid w:val="00B8373D"/>
    <w:rsid w:val="00B839BC"/>
    <w:rsid w:val="00B8407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4E7"/>
    <w:rsid w:val="00B91935"/>
    <w:rsid w:val="00B9201D"/>
    <w:rsid w:val="00B92352"/>
    <w:rsid w:val="00B92973"/>
    <w:rsid w:val="00B93083"/>
    <w:rsid w:val="00B931B7"/>
    <w:rsid w:val="00B93B66"/>
    <w:rsid w:val="00B93DAB"/>
    <w:rsid w:val="00B93EFE"/>
    <w:rsid w:val="00B9424E"/>
    <w:rsid w:val="00B9428F"/>
    <w:rsid w:val="00B943E8"/>
    <w:rsid w:val="00B94771"/>
    <w:rsid w:val="00B949C5"/>
    <w:rsid w:val="00B94B88"/>
    <w:rsid w:val="00B94E96"/>
    <w:rsid w:val="00B95411"/>
    <w:rsid w:val="00B959CC"/>
    <w:rsid w:val="00B96540"/>
    <w:rsid w:val="00B96973"/>
    <w:rsid w:val="00B969D2"/>
    <w:rsid w:val="00B96B26"/>
    <w:rsid w:val="00B96B79"/>
    <w:rsid w:val="00B9703A"/>
    <w:rsid w:val="00B97757"/>
    <w:rsid w:val="00B977DF"/>
    <w:rsid w:val="00BA104E"/>
    <w:rsid w:val="00BA1296"/>
    <w:rsid w:val="00BA12DA"/>
    <w:rsid w:val="00BA1355"/>
    <w:rsid w:val="00BA1746"/>
    <w:rsid w:val="00BA179F"/>
    <w:rsid w:val="00BA17D0"/>
    <w:rsid w:val="00BA1DF7"/>
    <w:rsid w:val="00BA1F90"/>
    <w:rsid w:val="00BA2006"/>
    <w:rsid w:val="00BA2113"/>
    <w:rsid w:val="00BA2314"/>
    <w:rsid w:val="00BA2466"/>
    <w:rsid w:val="00BA2645"/>
    <w:rsid w:val="00BA26E6"/>
    <w:rsid w:val="00BA2708"/>
    <w:rsid w:val="00BA2785"/>
    <w:rsid w:val="00BA498E"/>
    <w:rsid w:val="00BA4A80"/>
    <w:rsid w:val="00BA4ED5"/>
    <w:rsid w:val="00BA5B65"/>
    <w:rsid w:val="00BA5B6C"/>
    <w:rsid w:val="00BA617A"/>
    <w:rsid w:val="00BA64BE"/>
    <w:rsid w:val="00BA6E77"/>
    <w:rsid w:val="00BA7064"/>
    <w:rsid w:val="00BA77B4"/>
    <w:rsid w:val="00BA7B37"/>
    <w:rsid w:val="00BB1B2F"/>
    <w:rsid w:val="00BB1F66"/>
    <w:rsid w:val="00BB2BE3"/>
    <w:rsid w:val="00BB30CA"/>
    <w:rsid w:val="00BB3112"/>
    <w:rsid w:val="00BB31AC"/>
    <w:rsid w:val="00BB322B"/>
    <w:rsid w:val="00BB3646"/>
    <w:rsid w:val="00BB3A2F"/>
    <w:rsid w:val="00BB4FFE"/>
    <w:rsid w:val="00BB5A7C"/>
    <w:rsid w:val="00BB5C55"/>
    <w:rsid w:val="00BB5D71"/>
    <w:rsid w:val="00BB6C59"/>
    <w:rsid w:val="00BB6F0D"/>
    <w:rsid w:val="00BB71B8"/>
    <w:rsid w:val="00BB7489"/>
    <w:rsid w:val="00BB75D1"/>
    <w:rsid w:val="00BB7839"/>
    <w:rsid w:val="00BB7854"/>
    <w:rsid w:val="00BB78B1"/>
    <w:rsid w:val="00BB7917"/>
    <w:rsid w:val="00BB7E78"/>
    <w:rsid w:val="00BC02FD"/>
    <w:rsid w:val="00BC0576"/>
    <w:rsid w:val="00BC0F21"/>
    <w:rsid w:val="00BC17CA"/>
    <w:rsid w:val="00BC1B43"/>
    <w:rsid w:val="00BC2269"/>
    <w:rsid w:val="00BC230C"/>
    <w:rsid w:val="00BC272D"/>
    <w:rsid w:val="00BC2CDB"/>
    <w:rsid w:val="00BC3123"/>
    <w:rsid w:val="00BC34BB"/>
    <w:rsid w:val="00BC36B7"/>
    <w:rsid w:val="00BC3A68"/>
    <w:rsid w:val="00BC3D74"/>
    <w:rsid w:val="00BC45FE"/>
    <w:rsid w:val="00BC4BC5"/>
    <w:rsid w:val="00BC5397"/>
    <w:rsid w:val="00BC53DE"/>
    <w:rsid w:val="00BC552E"/>
    <w:rsid w:val="00BC592D"/>
    <w:rsid w:val="00BC5D41"/>
    <w:rsid w:val="00BC62FE"/>
    <w:rsid w:val="00BC656A"/>
    <w:rsid w:val="00BC6622"/>
    <w:rsid w:val="00BC674F"/>
    <w:rsid w:val="00BC69FC"/>
    <w:rsid w:val="00BC6D91"/>
    <w:rsid w:val="00BC79F3"/>
    <w:rsid w:val="00BD054B"/>
    <w:rsid w:val="00BD0EE6"/>
    <w:rsid w:val="00BD165F"/>
    <w:rsid w:val="00BD17B6"/>
    <w:rsid w:val="00BD17E8"/>
    <w:rsid w:val="00BD1AA4"/>
    <w:rsid w:val="00BD1E9F"/>
    <w:rsid w:val="00BD2BE2"/>
    <w:rsid w:val="00BD2D80"/>
    <w:rsid w:val="00BD3600"/>
    <w:rsid w:val="00BD388F"/>
    <w:rsid w:val="00BD47A8"/>
    <w:rsid w:val="00BD4E31"/>
    <w:rsid w:val="00BD602A"/>
    <w:rsid w:val="00BD61EE"/>
    <w:rsid w:val="00BD6B2F"/>
    <w:rsid w:val="00BD76DA"/>
    <w:rsid w:val="00BD79BE"/>
    <w:rsid w:val="00BD7CC1"/>
    <w:rsid w:val="00BD7D0F"/>
    <w:rsid w:val="00BE00B2"/>
    <w:rsid w:val="00BE056B"/>
    <w:rsid w:val="00BE0D93"/>
    <w:rsid w:val="00BE174A"/>
    <w:rsid w:val="00BE268B"/>
    <w:rsid w:val="00BE2748"/>
    <w:rsid w:val="00BE2975"/>
    <w:rsid w:val="00BE3035"/>
    <w:rsid w:val="00BE3E9B"/>
    <w:rsid w:val="00BE489A"/>
    <w:rsid w:val="00BE584B"/>
    <w:rsid w:val="00BE5933"/>
    <w:rsid w:val="00BE5E33"/>
    <w:rsid w:val="00BE68A7"/>
    <w:rsid w:val="00BE6BB4"/>
    <w:rsid w:val="00BE78A6"/>
    <w:rsid w:val="00BE7D49"/>
    <w:rsid w:val="00BF0652"/>
    <w:rsid w:val="00BF081E"/>
    <w:rsid w:val="00BF0B78"/>
    <w:rsid w:val="00BF0BFA"/>
    <w:rsid w:val="00BF0FE7"/>
    <w:rsid w:val="00BF1830"/>
    <w:rsid w:val="00BF2581"/>
    <w:rsid w:val="00BF3C8D"/>
    <w:rsid w:val="00BF4168"/>
    <w:rsid w:val="00BF424D"/>
    <w:rsid w:val="00BF516B"/>
    <w:rsid w:val="00BF5416"/>
    <w:rsid w:val="00BF55FE"/>
    <w:rsid w:val="00BF56F0"/>
    <w:rsid w:val="00BF57B1"/>
    <w:rsid w:val="00BF5A0E"/>
    <w:rsid w:val="00BF5E3B"/>
    <w:rsid w:val="00BF63B2"/>
    <w:rsid w:val="00BF6B7F"/>
    <w:rsid w:val="00BF71F2"/>
    <w:rsid w:val="00BF7304"/>
    <w:rsid w:val="00BF7E14"/>
    <w:rsid w:val="00C006D9"/>
    <w:rsid w:val="00C00776"/>
    <w:rsid w:val="00C00AA7"/>
    <w:rsid w:val="00C00AAC"/>
    <w:rsid w:val="00C00F6B"/>
    <w:rsid w:val="00C01BCA"/>
    <w:rsid w:val="00C023EF"/>
    <w:rsid w:val="00C024AC"/>
    <w:rsid w:val="00C02597"/>
    <w:rsid w:val="00C02F28"/>
    <w:rsid w:val="00C03FCA"/>
    <w:rsid w:val="00C04994"/>
    <w:rsid w:val="00C0526A"/>
    <w:rsid w:val="00C05AEB"/>
    <w:rsid w:val="00C05C9F"/>
    <w:rsid w:val="00C05FA2"/>
    <w:rsid w:val="00C0612E"/>
    <w:rsid w:val="00C06424"/>
    <w:rsid w:val="00C06464"/>
    <w:rsid w:val="00C06544"/>
    <w:rsid w:val="00C06799"/>
    <w:rsid w:val="00C067F3"/>
    <w:rsid w:val="00C06B22"/>
    <w:rsid w:val="00C06B3A"/>
    <w:rsid w:val="00C06BE8"/>
    <w:rsid w:val="00C06D90"/>
    <w:rsid w:val="00C07796"/>
    <w:rsid w:val="00C10CC0"/>
    <w:rsid w:val="00C114FB"/>
    <w:rsid w:val="00C11901"/>
    <w:rsid w:val="00C11D18"/>
    <w:rsid w:val="00C1276D"/>
    <w:rsid w:val="00C12DF5"/>
    <w:rsid w:val="00C1326F"/>
    <w:rsid w:val="00C134A4"/>
    <w:rsid w:val="00C1394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7A3"/>
    <w:rsid w:val="00C238E7"/>
    <w:rsid w:val="00C23914"/>
    <w:rsid w:val="00C2398B"/>
    <w:rsid w:val="00C239AC"/>
    <w:rsid w:val="00C239E1"/>
    <w:rsid w:val="00C23E3A"/>
    <w:rsid w:val="00C244BD"/>
    <w:rsid w:val="00C24946"/>
    <w:rsid w:val="00C24B0B"/>
    <w:rsid w:val="00C24F9C"/>
    <w:rsid w:val="00C25EC4"/>
    <w:rsid w:val="00C261D3"/>
    <w:rsid w:val="00C2623D"/>
    <w:rsid w:val="00C263F1"/>
    <w:rsid w:val="00C26EA3"/>
    <w:rsid w:val="00C26EEC"/>
    <w:rsid w:val="00C26F31"/>
    <w:rsid w:val="00C27679"/>
    <w:rsid w:val="00C27BE7"/>
    <w:rsid w:val="00C27F0C"/>
    <w:rsid w:val="00C3034D"/>
    <w:rsid w:val="00C31760"/>
    <w:rsid w:val="00C31BCF"/>
    <w:rsid w:val="00C322C5"/>
    <w:rsid w:val="00C32994"/>
    <w:rsid w:val="00C32D32"/>
    <w:rsid w:val="00C337A4"/>
    <w:rsid w:val="00C337ED"/>
    <w:rsid w:val="00C339C7"/>
    <w:rsid w:val="00C33BEC"/>
    <w:rsid w:val="00C34819"/>
    <w:rsid w:val="00C353D3"/>
    <w:rsid w:val="00C35BA8"/>
    <w:rsid w:val="00C3647A"/>
    <w:rsid w:val="00C37DCF"/>
    <w:rsid w:val="00C37FF3"/>
    <w:rsid w:val="00C41448"/>
    <w:rsid w:val="00C41C5D"/>
    <w:rsid w:val="00C41E93"/>
    <w:rsid w:val="00C44908"/>
    <w:rsid w:val="00C44CD8"/>
    <w:rsid w:val="00C44CF6"/>
    <w:rsid w:val="00C450B6"/>
    <w:rsid w:val="00C45178"/>
    <w:rsid w:val="00C4541E"/>
    <w:rsid w:val="00C45696"/>
    <w:rsid w:val="00C456FE"/>
    <w:rsid w:val="00C45C7E"/>
    <w:rsid w:val="00C45E20"/>
    <w:rsid w:val="00C4695B"/>
    <w:rsid w:val="00C47369"/>
    <w:rsid w:val="00C4752A"/>
    <w:rsid w:val="00C4780E"/>
    <w:rsid w:val="00C47920"/>
    <w:rsid w:val="00C47C79"/>
    <w:rsid w:val="00C47E51"/>
    <w:rsid w:val="00C503CB"/>
    <w:rsid w:val="00C506AA"/>
    <w:rsid w:val="00C50C02"/>
    <w:rsid w:val="00C5185F"/>
    <w:rsid w:val="00C51BF8"/>
    <w:rsid w:val="00C52689"/>
    <w:rsid w:val="00C52B83"/>
    <w:rsid w:val="00C52EF1"/>
    <w:rsid w:val="00C535D4"/>
    <w:rsid w:val="00C53E10"/>
    <w:rsid w:val="00C53EAE"/>
    <w:rsid w:val="00C54120"/>
    <w:rsid w:val="00C5431E"/>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2C2"/>
    <w:rsid w:val="00C61945"/>
    <w:rsid w:val="00C6207A"/>
    <w:rsid w:val="00C62186"/>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4D3"/>
    <w:rsid w:val="00C73504"/>
    <w:rsid w:val="00C7361F"/>
    <w:rsid w:val="00C73770"/>
    <w:rsid w:val="00C737B8"/>
    <w:rsid w:val="00C73CB8"/>
    <w:rsid w:val="00C73DFC"/>
    <w:rsid w:val="00C74005"/>
    <w:rsid w:val="00C74225"/>
    <w:rsid w:val="00C743EE"/>
    <w:rsid w:val="00C745D1"/>
    <w:rsid w:val="00C749BF"/>
    <w:rsid w:val="00C74A83"/>
    <w:rsid w:val="00C74D46"/>
    <w:rsid w:val="00C76505"/>
    <w:rsid w:val="00C76E14"/>
    <w:rsid w:val="00C7703A"/>
    <w:rsid w:val="00C77679"/>
    <w:rsid w:val="00C77F1A"/>
    <w:rsid w:val="00C77FEC"/>
    <w:rsid w:val="00C8043D"/>
    <w:rsid w:val="00C806CD"/>
    <w:rsid w:val="00C80953"/>
    <w:rsid w:val="00C81261"/>
    <w:rsid w:val="00C8159E"/>
    <w:rsid w:val="00C817AF"/>
    <w:rsid w:val="00C829D3"/>
    <w:rsid w:val="00C829D9"/>
    <w:rsid w:val="00C82AA6"/>
    <w:rsid w:val="00C82BE1"/>
    <w:rsid w:val="00C82D8F"/>
    <w:rsid w:val="00C82FED"/>
    <w:rsid w:val="00C833AA"/>
    <w:rsid w:val="00C83654"/>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913"/>
    <w:rsid w:val="00C91A42"/>
    <w:rsid w:val="00C924BB"/>
    <w:rsid w:val="00C926CD"/>
    <w:rsid w:val="00C92DA5"/>
    <w:rsid w:val="00C92E17"/>
    <w:rsid w:val="00C93F94"/>
    <w:rsid w:val="00C9400E"/>
    <w:rsid w:val="00C945F4"/>
    <w:rsid w:val="00C9483A"/>
    <w:rsid w:val="00C94844"/>
    <w:rsid w:val="00C94E85"/>
    <w:rsid w:val="00C95073"/>
    <w:rsid w:val="00C95579"/>
    <w:rsid w:val="00C959FD"/>
    <w:rsid w:val="00C95C35"/>
    <w:rsid w:val="00C961FA"/>
    <w:rsid w:val="00C962B4"/>
    <w:rsid w:val="00C963B6"/>
    <w:rsid w:val="00C964AA"/>
    <w:rsid w:val="00C96C0F"/>
    <w:rsid w:val="00C96FF1"/>
    <w:rsid w:val="00C9702B"/>
    <w:rsid w:val="00C971EA"/>
    <w:rsid w:val="00C973D0"/>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06C"/>
    <w:rsid w:val="00CA6782"/>
    <w:rsid w:val="00CA735B"/>
    <w:rsid w:val="00CA74E0"/>
    <w:rsid w:val="00CA76CE"/>
    <w:rsid w:val="00CA7B39"/>
    <w:rsid w:val="00CB0362"/>
    <w:rsid w:val="00CB0743"/>
    <w:rsid w:val="00CB0A80"/>
    <w:rsid w:val="00CB0DE0"/>
    <w:rsid w:val="00CB12E7"/>
    <w:rsid w:val="00CB1493"/>
    <w:rsid w:val="00CB163A"/>
    <w:rsid w:val="00CB1761"/>
    <w:rsid w:val="00CB1891"/>
    <w:rsid w:val="00CB1FAF"/>
    <w:rsid w:val="00CB2F0A"/>
    <w:rsid w:val="00CB3CB4"/>
    <w:rsid w:val="00CB3F22"/>
    <w:rsid w:val="00CB4182"/>
    <w:rsid w:val="00CB421A"/>
    <w:rsid w:val="00CB4ABF"/>
    <w:rsid w:val="00CB55FF"/>
    <w:rsid w:val="00CB5926"/>
    <w:rsid w:val="00CB6E35"/>
    <w:rsid w:val="00CB7E3C"/>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FF7"/>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A55"/>
    <w:rsid w:val="00CD0C5B"/>
    <w:rsid w:val="00CD0C71"/>
    <w:rsid w:val="00CD157B"/>
    <w:rsid w:val="00CD1992"/>
    <w:rsid w:val="00CD1A2F"/>
    <w:rsid w:val="00CD1BB6"/>
    <w:rsid w:val="00CD2834"/>
    <w:rsid w:val="00CD2BF8"/>
    <w:rsid w:val="00CD3149"/>
    <w:rsid w:val="00CD3943"/>
    <w:rsid w:val="00CD3CDE"/>
    <w:rsid w:val="00CD4A96"/>
    <w:rsid w:val="00CD51BB"/>
    <w:rsid w:val="00CD5D7A"/>
    <w:rsid w:val="00CD6538"/>
    <w:rsid w:val="00CD73C1"/>
    <w:rsid w:val="00CD7E51"/>
    <w:rsid w:val="00CD7E93"/>
    <w:rsid w:val="00CD7ED1"/>
    <w:rsid w:val="00CE0671"/>
    <w:rsid w:val="00CE0AEB"/>
    <w:rsid w:val="00CE0C94"/>
    <w:rsid w:val="00CE0D01"/>
    <w:rsid w:val="00CE156E"/>
    <w:rsid w:val="00CE19DD"/>
    <w:rsid w:val="00CE1E2A"/>
    <w:rsid w:val="00CE1ED6"/>
    <w:rsid w:val="00CE23A4"/>
    <w:rsid w:val="00CE2818"/>
    <w:rsid w:val="00CE2BB8"/>
    <w:rsid w:val="00CE33DF"/>
    <w:rsid w:val="00CE3835"/>
    <w:rsid w:val="00CE3861"/>
    <w:rsid w:val="00CE3DFD"/>
    <w:rsid w:val="00CE3EFE"/>
    <w:rsid w:val="00CE40E2"/>
    <w:rsid w:val="00CE4254"/>
    <w:rsid w:val="00CE4289"/>
    <w:rsid w:val="00CE4474"/>
    <w:rsid w:val="00CE457C"/>
    <w:rsid w:val="00CE4A19"/>
    <w:rsid w:val="00CE4C6C"/>
    <w:rsid w:val="00CE4CE1"/>
    <w:rsid w:val="00CE4DC6"/>
    <w:rsid w:val="00CE52C0"/>
    <w:rsid w:val="00CE5644"/>
    <w:rsid w:val="00CE5820"/>
    <w:rsid w:val="00CE5B07"/>
    <w:rsid w:val="00CE6A30"/>
    <w:rsid w:val="00CE6DFB"/>
    <w:rsid w:val="00CE6EFD"/>
    <w:rsid w:val="00CE6F16"/>
    <w:rsid w:val="00CE700D"/>
    <w:rsid w:val="00CE73D9"/>
    <w:rsid w:val="00CE7CF8"/>
    <w:rsid w:val="00CF0706"/>
    <w:rsid w:val="00CF0BD9"/>
    <w:rsid w:val="00CF0FAA"/>
    <w:rsid w:val="00CF1778"/>
    <w:rsid w:val="00CF2BD1"/>
    <w:rsid w:val="00CF3020"/>
    <w:rsid w:val="00CF3278"/>
    <w:rsid w:val="00CF346F"/>
    <w:rsid w:val="00CF3A3C"/>
    <w:rsid w:val="00CF4175"/>
    <w:rsid w:val="00CF4245"/>
    <w:rsid w:val="00CF45DD"/>
    <w:rsid w:val="00CF4D45"/>
    <w:rsid w:val="00CF538C"/>
    <w:rsid w:val="00CF54B4"/>
    <w:rsid w:val="00CF58FE"/>
    <w:rsid w:val="00CF59E5"/>
    <w:rsid w:val="00CF5D42"/>
    <w:rsid w:val="00CF5DCC"/>
    <w:rsid w:val="00CF5F17"/>
    <w:rsid w:val="00CF6286"/>
    <w:rsid w:val="00CF62B7"/>
    <w:rsid w:val="00CF6A35"/>
    <w:rsid w:val="00CF6A86"/>
    <w:rsid w:val="00CF7BB2"/>
    <w:rsid w:val="00CF7DA3"/>
    <w:rsid w:val="00D009C0"/>
    <w:rsid w:val="00D00FD6"/>
    <w:rsid w:val="00D01475"/>
    <w:rsid w:val="00D01FA6"/>
    <w:rsid w:val="00D0206E"/>
    <w:rsid w:val="00D0210F"/>
    <w:rsid w:val="00D02608"/>
    <w:rsid w:val="00D02C69"/>
    <w:rsid w:val="00D02D95"/>
    <w:rsid w:val="00D02F55"/>
    <w:rsid w:val="00D0304D"/>
    <w:rsid w:val="00D03FC6"/>
    <w:rsid w:val="00D04112"/>
    <w:rsid w:val="00D049BD"/>
    <w:rsid w:val="00D05169"/>
    <w:rsid w:val="00D05902"/>
    <w:rsid w:val="00D05B5B"/>
    <w:rsid w:val="00D05B8D"/>
    <w:rsid w:val="00D05BC2"/>
    <w:rsid w:val="00D06726"/>
    <w:rsid w:val="00D06830"/>
    <w:rsid w:val="00D07203"/>
    <w:rsid w:val="00D07400"/>
    <w:rsid w:val="00D07EB7"/>
    <w:rsid w:val="00D10CCF"/>
    <w:rsid w:val="00D10FB9"/>
    <w:rsid w:val="00D11046"/>
    <w:rsid w:val="00D11532"/>
    <w:rsid w:val="00D11902"/>
    <w:rsid w:val="00D11A9C"/>
    <w:rsid w:val="00D11AC3"/>
    <w:rsid w:val="00D12008"/>
    <w:rsid w:val="00D12095"/>
    <w:rsid w:val="00D123C8"/>
    <w:rsid w:val="00D12B7A"/>
    <w:rsid w:val="00D12C1F"/>
    <w:rsid w:val="00D13137"/>
    <w:rsid w:val="00D13148"/>
    <w:rsid w:val="00D13553"/>
    <w:rsid w:val="00D137CE"/>
    <w:rsid w:val="00D13804"/>
    <w:rsid w:val="00D13B54"/>
    <w:rsid w:val="00D14C3D"/>
    <w:rsid w:val="00D15025"/>
    <w:rsid w:val="00D15191"/>
    <w:rsid w:val="00D1574C"/>
    <w:rsid w:val="00D15798"/>
    <w:rsid w:val="00D158CC"/>
    <w:rsid w:val="00D15A0F"/>
    <w:rsid w:val="00D15EA5"/>
    <w:rsid w:val="00D15FD1"/>
    <w:rsid w:val="00D168DE"/>
    <w:rsid w:val="00D16A49"/>
    <w:rsid w:val="00D17140"/>
    <w:rsid w:val="00D17349"/>
    <w:rsid w:val="00D20376"/>
    <w:rsid w:val="00D20671"/>
    <w:rsid w:val="00D207AB"/>
    <w:rsid w:val="00D215DE"/>
    <w:rsid w:val="00D21666"/>
    <w:rsid w:val="00D21812"/>
    <w:rsid w:val="00D2215C"/>
    <w:rsid w:val="00D224AB"/>
    <w:rsid w:val="00D22981"/>
    <w:rsid w:val="00D22E4F"/>
    <w:rsid w:val="00D2321D"/>
    <w:rsid w:val="00D2329D"/>
    <w:rsid w:val="00D23787"/>
    <w:rsid w:val="00D2427A"/>
    <w:rsid w:val="00D251FD"/>
    <w:rsid w:val="00D25287"/>
    <w:rsid w:val="00D2618B"/>
    <w:rsid w:val="00D26414"/>
    <w:rsid w:val="00D2641C"/>
    <w:rsid w:val="00D26E53"/>
    <w:rsid w:val="00D271E5"/>
    <w:rsid w:val="00D272B2"/>
    <w:rsid w:val="00D27319"/>
    <w:rsid w:val="00D30018"/>
    <w:rsid w:val="00D30268"/>
    <w:rsid w:val="00D30AD8"/>
    <w:rsid w:val="00D30F2D"/>
    <w:rsid w:val="00D31AB7"/>
    <w:rsid w:val="00D32450"/>
    <w:rsid w:val="00D3295B"/>
    <w:rsid w:val="00D3329C"/>
    <w:rsid w:val="00D333B0"/>
    <w:rsid w:val="00D33449"/>
    <w:rsid w:val="00D3449D"/>
    <w:rsid w:val="00D345BA"/>
    <w:rsid w:val="00D345C3"/>
    <w:rsid w:val="00D3463A"/>
    <w:rsid w:val="00D34CC0"/>
    <w:rsid w:val="00D35356"/>
    <w:rsid w:val="00D35985"/>
    <w:rsid w:val="00D35BC8"/>
    <w:rsid w:val="00D3669C"/>
    <w:rsid w:val="00D402CC"/>
    <w:rsid w:val="00D406DA"/>
    <w:rsid w:val="00D407E4"/>
    <w:rsid w:val="00D409EB"/>
    <w:rsid w:val="00D40A74"/>
    <w:rsid w:val="00D40CC2"/>
    <w:rsid w:val="00D40D70"/>
    <w:rsid w:val="00D41724"/>
    <w:rsid w:val="00D42208"/>
    <w:rsid w:val="00D42BBE"/>
    <w:rsid w:val="00D43650"/>
    <w:rsid w:val="00D437EF"/>
    <w:rsid w:val="00D43927"/>
    <w:rsid w:val="00D43D10"/>
    <w:rsid w:val="00D45277"/>
    <w:rsid w:val="00D45815"/>
    <w:rsid w:val="00D45C70"/>
    <w:rsid w:val="00D45E0D"/>
    <w:rsid w:val="00D45FE2"/>
    <w:rsid w:val="00D46335"/>
    <w:rsid w:val="00D4671B"/>
    <w:rsid w:val="00D4710B"/>
    <w:rsid w:val="00D47E5F"/>
    <w:rsid w:val="00D50585"/>
    <w:rsid w:val="00D517A7"/>
    <w:rsid w:val="00D5184A"/>
    <w:rsid w:val="00D51E2C"/>
    <w:rsid w:val="00D524D5"/>
    <w:rsid w:val="00D52852"/>
    <w:rsid w:val="00D52CB8"/>
    <w:rsid w:val="00D531B1"/>
    <w:rsid w:val="00D53439"/>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A19"/>
    <w:rsid w:val="00D62EEE"/>
    <w:rsid w:val="00D63133"/>
    <w:rsid w:val="00D6390E"/>
    <w:rsid w:val="00D63A0C"/>
    <w:rsid w:val="00D6471F"/>
    <w:rsid w:val="00D64ADC"/>
    <w:rsid w:val="00D654BD"/>
    <w:rsid w:val="00D654E8"/>
    <w:rsid w:val="00D65A37"/>
    <w:rsid w:val="00D65B15"/>
    <w:rsid w:val="00D65BEB"/>
    <w:rsid w:val="00D6600F"/>
    <w:rsid w:val="00D66682"/>
    <w:rsid w:val="00D6680B"/>
    <w:rsid w:val="00D70B75"/>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03F"/>
    <w:rsid w:val="00D833F7"/>
    <w:rsid w:val="00D83545"/>
    <w:rsid w:val="00D8355F"/>
    <w:rsid w:val="00D83736"/>
    <w:rsid w:val="00D8387E"/>
    <w:rsid w:val="00D83D0B"/>
    <w:rsid w:val="00D845F5"/>
    <w:rsid w:val="00D84696"/>
    <w:rsid w:val="00D847FF"/>
    <w:rsid w:val="00D84975"/>
    <w:rsid w:val="00D85B09"/>
    <w:rsid w:val="00D85BC4"/>
    <w:rsid w:val="00D86678"/>
    <w:rsid w:val="00D86759"/>
    <w:rsid w:val="00D86FED"/>
    <w:rsid w:val="00D870B7"/>
    <w:rsid w:val="00D87270"/>
    <w:rsid w:val="00D87471"/>
    <w:rsid w:val="00D875B2"/>
    <w:rsid w:val="00D87DF9"/>
    <w:rsid w:val="00D87E90"/>
    <w:rsid w:val="00D87F1F"/>
    <w:rsid w:val="00D90031"/>
    <w:rsid w:val="00D90EE6"/>
    <w:rsid w:val="00D9145B"/>
    <w:rsid w:val="00D91A5A"/>
    <w:rsid w:val="00D91D02"/>
    <w:rsid w:val="00D924EE"/>
    <w:rsid w:val="00D92630"/>
    <w:rsid w:val="00D9276B"/>
    <w:rsid w:val="00D92A2A"/>
    <w:rsid w:val="00D93822"/>
    <w:rsid w:val="00D938C3"/>
    <w:rsid w:val="00D93902"/>
    <w:rsid w:val="00D9411C"/>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17D"/>
    <w:rsid w:val="00DA2736"/>
    <w:rsid w:val="00DA3248"/>
    <w:rsid w:val="00DA39AE"/>
    <w:rsid w:val="00DA3C43"/>
    <w:rsid w:val="00DA3D4A"/>
    <w:rsid w:val="00DA5132"/>
    <w:rsid w:val="00DA52E4"/>
    <w:rsid w:val="00DA576A"/>
    <w:rsid w:val="00DA589A"/>
    <w:rsid w:val="00DA5BD5"/>
    <w:rsid w:val="00DA5EFA"/>
    <w:rsid w:val="00DA6204"/>
    <w:rsid w:val="00DA6B1C"/>
    <w:rsid w:val="00DA7044"/>
    <w:rsid w:val="00DA797F"/>
    <w:rsid w:val="00DA7C57"/>
    <w:rsid w:val="00DB0139"/>
    <w:rsid w:val="00DB02F7"/>
    <w:rsid w:val="00DB0B10"/>
    <w:rsid w:val="00DB0EEF"/>
    <w:rsid w:val="00DB1CCB"/>
    <w:rsid w:val="00DB226E"/>
    <w:rsid w:val="00DB25B6"/>
    <w:rsid w:val="00DB2660"/>
    <w:rsid w:val="00DB2A3E"/>
    <w:rsid w:val="00DB2EDD"/>
    <w:rsid w:val="00DB3C19"/>
    <w:rsid w:val="00DB3D1C"/>
    <w:rsid w:val="00DB3D80"/>
    <w:rsid w:val="00DB41F2"/>
    <w:rsid w:val="00DB45C2"/>
    <w:rsid w:val="00DB4619"/>
    <w:rsid w:val="00DB5046"/>
    <w:rsid w:val="00DB506A"/>
    <w:rsid w:val="00DB5112"/>
    <w:rsid w:val="00DB534F"/>
    <w:rsid w:val="00DB5850"/>
    <w:rsid w:val="00DB63E7"/>
    <w:rsid w:val="00DB675D"/>
    <w:rsid w:val="00DB7D08"/>
    <w:rsid w:val="00DC08E1"/>
    <w:rsid w:val="00DC13B6"/>
    <w:rsid w:val="00DC1556"/>
    <w:rsid w:val="00DC1D12"/>
    <w:rsid w:val="00DC1FAB"/>
    <w:rsid w:val="00DC2841"/>
    <w:rsid w:val="00DC2ADA"/>
    <w:rsid w:val="00DC2DAE"/>
    <w:rsid w:val="00DC2DF5"/>
    <w:rsid w:val="00DC2ED7"/>
    <w:rsid w:val="00DC3793"/>
    <w:rsid w:val="00DC37C4"/>
    <w:rsid w:val="00DC4403"/>
    <w:rsid w:val="00DC4442"/>
    <w:rsid w:val="00DC44FB"/>
    <w:rsid w:val="00DC4FB6"/>
    <w:rsid w:val="00DC5072"/>
    <w:rsid w:val="00DC52CC"/>
    <w:rsid w:val="00DC540E"/>
    <w:rsid w:val="00DC569B"/>
    <w:rsid w:val="00DC5BC2"/>
    <w:rsid w:val="00DC5E23"/>
    <w:rsid w:val="00DC5EDF"/>
    <w:rsid w:val="00DC6736"/>
    <w:rsid w:val="00DC6B63"/>
    <w:rsid w:val="00DC6C95"/>
    <w:rsid w:val="00DC7A6C"/>
    <w:rsid w:val="00DD0077"/>
    <w:rsid w:val="00DD044B"/>
    <w:rsid w:val="00DD05D1"/>
    <w:rsid w:val="00DD0ACF"/>
    <w:rsid w:val="00DD107B"/>
    <w:rsid w:val="00DD19F5"/>
    <w:rsid w:val="00DD1DBD"/>
    <w:rsid w:val="00DD2069"/>
    <w:rsid w:val="00DD2AE1"/>
    <w:rsid w:val="00DD2C2C"/>
    <w:rsid w:val="00DD2C71"/>
    <w:rsid w:val="00DD3967"/>
    <w:rsid w:val="00DD39B6"/>
    <w:rsid w:val="00DD3B94"/>
    <w:rsid w:val="00DD3FEB"/>
    <w:rsid w:val="00DD4952"/>
    <w:rsid w:val="00DD4ECE"/>
    <w:rsid w:val="00DD53FC"/>
    <w:rsid w:val="00DD6100"/>
    <w:rsid w:val="00DD6E56"/>
    <w:rsid w:val="00DD7311"/>
    <w:rsid w:val="00DD74BB"/>
    <w:rsid w:val="00DD791E"/>
    <w:rsid w:val="00DD7D99"/>
    <w:rsid w:val="00DD7FB2"/>
    <w:rsid w:val="00DE03EB"/>
    <w:rsid w:val="00DE04B5"/>
    <w:rsid w:val="00DE0931"/>
    <w:rsid w:val="00DE09D2"/>
    <w:rsid w:val="00DE0BD4"/>
    <w:rsid w:val="00DE0F3F"/>
    <w:rsid w:val="00DE123D"/>
    <w:rsid w:val="00DE15D8"/>
    <w:rsid w:val="00DE160B"/>
    <w:rsid w:val="00DE20B8"/>
    <w:rsid w:val="00DE2576"/>
    <w:rsid w:val="00DE2ACB"/>
    <w:rsid w:val="00DE31AC"/>
    <w:rsid w:val="00DE33D8"/>
    <w:rsid w:val="00DE3403"/>
    <w:rsid w:val="00DE3576"/>
    <w:rsid w:val="00DE3B0C"/>
    <w:rsid w:val="00DE3C95"/>
    <w:rsid w:val="00DE3E27"/>
    <w:rsid w:val="00DE4070"/>
    <w:rsid w:val="00DE44C8"/>
    <w:rsid w:val="00DE4817"/>
    <w:rsid w:val="00DE4CB0"/>
    <w:rsid w:val="00DE52AC"/>
    <w:rsid w:val="00DE5CE2"/>
    <w:rsid w:val="00DE5EEB"/>
    <w:rsid w:val="00DE657F"/>
    <w:rsid w:val="00DE6A15"/>
    <w:rsid w:val="00DE734F"/>
    <w:rsid w:val="00DF0883"/>
    <w:rsid w:val="00DF0A0D"/>
    <w:rsid w:val="00DF0DBD"/>
    <w:rsid w:val="00DF0E92"/>
    <w:rsid w:val="00DF1865"/>
    <w:rsid w:val="00DF1B9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4E7"/>
    <w:rsid w:val="00E000F1"/>
    <w:rsid w:val="00E0088C"/>
    <w:rsid w:val="00E009CB"/>
    <w:rsid w:val="00E00BDA"/>
    <w:rsid w:val="00E00D3E"/>
    <w:rsid w:val="00E01535"/>
    <w:rsid w:val="00E0234A"/>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07E40"/>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15E"/>
    <w:rsid w:val="00E16321"/>
    <w:rsid w:val="00E168F0"/>
    <w:rsid w:val="00E17043"/>
    <w:rsid w:val="00E176AD"/>
    <w:rsid w:val="00E177BC"/>
    <w:rsid w:val="00E17871"/>
    <w:rsid w:val="00E2039A"/>
    <w:rsid w:val="00E20745"/>
    <w:rsid w:val="00E21072"/>
    <w:rsid w:val="00E214DC"/>
    <w:rsid w:val="00E21E66"/>
    <w:rsid w:val="00E22302"/>
    <w:rsid w:val="00E2352F"/>
    <w:rsid w:val="00E23AE7"/>
    <w:rsid w:val="00E23AF1"/>
    <w:rsid w:val="00E23E7B"/>
    <w:rsid w:val="00E24618"/>
    <w:rsid w:val="00E24CF0"/>
    <w:rsid w:val="00E24DB4"/>
    <w:rsid w:val="00E254C4"/>
    <w:rsid w:val="00E25B45"/>
    <w:rsid w:val="00E25B75"/>
    <w:rsid w:val="00E261C2"/>
    <w:rsid w:val="00E26215"/>
    <w:rsid w:val="00E2624C"/>
    <w:rsid w:val="00E26401"/>
    <w:rsid w:val="00E27914"/>
    <w:rsid w:val="00E279C6"/>
    <w:rsid w:val="00E312D0"/>
    <w:rsid w:val="00E31516"/>
    <w:rsid w:val="00E316D8"/>
    <w:rsid w:val="00E31C2B"/>
    <w:rsid w:val="00E31F77"/>
    <w:rsid w:val="00E320EE"/>
    <w:rsid w:val="00E3245D"/>
    <w:rsid w:val="00E32E84"/>
    <w:rsid w:val="00E32FB1"/>
    <w:rsid w:val="00E33E05"/>
    <w:rsid w:val="00E33E6A"/>
    <w:rsid w:val="00E35061"/>
    <w:rsid w:val="00E35BAD"/>
    <w:rsid w:val="00E35D49"/>
    <w:rsid w:val="00E36130"/>
    <w:rsid w:val="00E36A79"/>
    <w:rsid w:val="00E36C40"/>
    <w:rsid w:val="00E36D2D"/>
    <w:rsid w:val="00E37D35"/>
    <w:rsid w:val="00E40750"/>
    <w:rsid w:val="00E41993"/>
    <w:rsid w:val="00E41EDE"/>
    <w:rsid w:val="00E4201F"/>
    <w:rsid w:val="00E43067"/>
    <w:rsid w:val="00E4336A"/>
    <w:rsid w:val="00E433DA"/>
    <w:rsid w:val="00E4347B"/>
    <w:rsid w:val="00E434E5"/>
    <w:rsid w:val="00E43CC1"/>
    <w:rsid w:val="00E44329"/>
    <w:rsid w:val="00E443B3"/>
    <w:rsid w:val="00E44443"/>
    <w:rsid w:val="00E444F5"/>
    <w:rsid w:val="00E44586"/>
    <w:rsid w:val="00E447EA"/>
    <w:rsid w:val="00E44D87"/>
    <w:rsid w:val="00E44F49"/>
    <w:rsid w:val="00E45866"/>
    <w:rsid w:val="00E45DDA"/>
    <w:rsid w:val="00E45FB1"/>
    <w:rsid w:val="00E46153"/>
    <w:rsid w:val="00E4675C"/>
    <w:rsid w:val="00E468EB"/>
    <w:rsid w:val="00E46F8B"/>
    <w:rsid w:val="00E470F3"/>
    <w:rsid w:val="00E47100"/>
    <w:rsid w:val="00E4770F"/>
    <w:rsid w:val="00E4790E"/>
    <w:rsid w:val="00E50382"/>
    <w:rsid w:val="00E50E19"/>
    <w:rsid w:val="00E50F38"/>
    <w:rsid w:val="00E514E3"/>
    <w:rsid w:val="00E5184B"/>
    <w:rsid w:val="00E51AF9"/>
    <w:rsid w:val="00E520ED"/>
    <w:rsid w:val="00E5234E"/>
    <w:rsid w:val="00E53ADF"/>
    <w:rsid w:val="00E53BCD"/>
    <w:rsid w:val="00E5409A"/>
    <w:rsid w:val="00E54D85"/>
    <w:rsid w:val="00E54FDE"/>
    <w:rsid w:val="00E56B40"/>
    <w:rsid w:val="00E56CE6"/>
    <w:rsid w:val="00E5717B"/>
    <w:rsid w:val="00E571CA"/>
    <w:rsid w:val="00E57551"/>
    <w:rsid w:val="00E578E2"/>
    <w:rsid w:val="00E5799B"/>
    <w:rsid w:val="00E601C7"/>
    <w:rsid w:val="00E60556"/>
    <w:rsid w:val="00E60F93"/>
    <w:rsid w:val="00E61055"/>
    <w:rsid w:val="00E61AEC"/>
    <w:rsid w:val="00E61BCF"/>
    <w:rsid w:val="00E625B6"/>
    <w:rsid w:val="00E62624"/>
    <w:rsid w:val="00E62AE1"/>
    <w:rsid w:val="00E6341D"/>
    <w:rsid w:val="00E63D14"/>
    <w:rsid w:val="00E6426B"/>
    <w:rsid w:val="00E64905"/>
    <w:rsid w:val="00E64A11"/>
    <w:rsid w:val="00E64CC9"/>
    <w:rsid w:val="00E64D2A"/>
    <w:rsid w:val="00E64DCE"/>
    <w:rsid w:val="00E654A3"/>
    <w:rsid w:val="00E65977"/>
    <w:rsid w:val="00E65BBF"/>
    <w:rsid w:val="00E65D1E"/>
    <w:rsid w:val="00E661E7"/>
    <w:rsid w:val="00E66A4B"/>
    <w:rsid w:val="00E66BAE"/>
    <w:rsid w:val="00E66DDE"/>
    <w:rsid w:val="00E66F30"/>
    <w:rsid w:val="00E670F9"/>
    <w:rsid w:val="00E671AC"/>
    <w:rsid w:val="00E7013C"/>
    <w:rsid w:val="00E704CD"/>
    <w:rsid w:val="00E70986"/>
    <w:rsid w:val="00E70CC4"/>
    <w:rsid w:val="00E711FC"/>
    <w:rsid w:val="00E726EA"/>
    <w:rsid w:val="00E72A7D"/>
    <w:rsid w:val="00E72CB5"/>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FAC"/>
    <w:rsid w:val="00E760C7"/>
    <w:rsid w:val="00E761FC"/>
    <w:rsid w:val="00E76492"/>
    <w:rsid w:val="00E7685C"/>
    <w:rsid w:val="00E76BB5"/>
    <w:rsid w:val="00E76D85"/>
    <w:rsid w:val="00E76EAC"/>
    <w:rsid w:val="00E7705E"/>
    <w:rsid w:val="00E77892"/>
    <w:rsid w:val="00E80535"/>
    <w:rsid w:val="00E80B65"/>
    <w:rsid w:val="00E82548"/>
    <w:rsid w:val="00E8280C"/>
    <w:rsid w:val="00E828D3"/>
    <w:rsid w:val="00E829D7"/>
    <w:rsid w:val="00E82A2A"/>
    <w:rsid w:val="00E83330"/>
    <w:rsid w:val="00E8338B"/>
    <w:rsid w:val="00E8384D"/>
    <w:rsid w:val="00E84093"/>
    <w:rsid w:val="00E8452E"/>
    <w:rsid w:val="00E84C2A"/>
    <w:rsid w:val="00E85926"/>
    <w:rsid w:val="00E85C51"/>
    <w:rsid w:val="00E8625A"/>
    <w:rsid w:val="00E8627F"/>
    <w:rsid w:val="00E86502"/>
    <w:rsid w:val="00E86D5C"/>
    <w:rsid w:val="00E870C7"/>
    <w:rsid w:val="00E879DA"/>
    <w:rsid w:val="00E87AC4"/>
    <w:rsid w:val="00E9004C"/>
    <w:rsid w:val="00E900CA"/>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5CF5"/>
    <w:rsid w:val="00E9640A"/>
    <w:rsid w:val="00E96ACF"/>
    <w:rsid w:val="00E96B66"/>
    <w:rsid w:val="00E96EDB"/>
    <w:rsid w:val="00E96F9D"/>
    <w:rsid w:val="00E972BD"/>
    <w:rsid w:val="00EA0030"/>
    <w:rsid w:val="00EA0725"/>
    <w:rsid w:val="00EA09CB"/>
    <w:rsid w:val="00EA0BEE"/>
    <w:rsid w:val="00EA101C"/>
    <w:rsid w:val="00EA109C"/>
    <w:rsid w:val="00EA116F"/>
    <w:rsid w:val="00EA1366"/>
    <w:rsid w:val="00EA1FF3"/>
    <w:rsid w:val="00EA2529"/>
    <w:rsid w:val="00EA329B"/>
    <w:rsid w:val="00EA3660"/>
    <w:rsid w:val="00EA408D"/>
    <w:rsid w:val="00EA4777"/>
    <w:rsid w:val="00EA5284"/>
    <w:rsid w:val="00EA619F"/>
    <w:rsid w:val="00EA6B6D"/>
    <w:rsid w:val="00EA6D76"/>
    <w:rsid w:val="00EA74AE"/>
    <w:rsid w:val="00EA7618"/>
    <w:rsid w:val="00EA7642"/>
    <w:rsid w:val="00EB149F"/>
    <w:rsid w:val="00EB15A2"/>
    <w:rsid w:val="00EB16F1"/>
    <w:rsid w:val="00EB1929"/>
    <w:rsid w:val="00EB1C36"/>
    <w:rsid w:val="00EB1F8D"/>
    <w:rsid w:val="00EB2037"/>
    <w:rsid w:val="00EB2519"/>
    <w:rsid w:val="00EB2B4C"/>
    <w:rsid w:val="00EB2C1D"/>
    <w:rsid w:val="00EB33AE"/>
    <w:rsid w:val="00EB39B5"/>
    <w:rsid w:val="00EB3EFE"/>
    <w:rsid w:val="00EB42F4"/>
    <w:rsid w:val="00EB46A3"/>
    <w:rsid w:val="00EB55A7"/>
    <w:rsid w:val="00EB591A"/>
    <w:rsid w:val="00EB5A3D"/>
    <w:rsid w:val="00EB611E"/>
    <w:rsid w:val="00EB72BC"/>
    <w:rsid w:val="00EB733C"/>
    <w:rsid w:val="00EB7629"/>
    <w:rsid w:val="00EB7EF0"/>
    <w:rsid w:val="00EB7EF1"/>
    <w:rsid w:val="00EC033D"/>
    <w:rsid w:val="00EC03C8"/>
    <w:rsid w:val="00EC092D"/>
    <w:rsid w:val="00EC096C"/>
    <w:rsid w:val="00EC1EBE"/>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CD6"/>
    <w:rsid w:val="00ED204E"/>
    <w:rsid w:val="00ED22E0"/>
    <w:rsid w:val="00ED2950"/>
    <w:rsid w:val="00ED2CC8"/>
    <w:rsid w:val="00ED2F51"/>
    <w:rsid w:val="00ED326C"/>
    <w:rsid w:val="00ED33A1"/>
    <w:rsid w:val="00ED35FA"/>
    <w:rsid w:val="00ED3666"/>
    <w:rsid w:val="00ED3A45"/>
    <w:rsid w:val="00ED4CF4"/>
    <w:rsid w:val="00ED513F"/>
    <w:rsid w:val="00ED56EB"/>
    <w:rsid w:val="00ED599F"/>
    <w:rsid w:val="00ED5CBC"/>
    <w:rsid w:val="00ED5F94"/>
    <w:rsid w:val="00ED6179"/>
    <w:rsid w:val="00ED64FD"/>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2C"/>
    <w:rsid w:val="00EE4FF5"/>
    <w:rsid w:val="00EE521D"/>
    <w:rsid w:val="00EE59CC"/>
    <w:rsid w:val="00EE6450"/>
    <w:rsid w:val="00EE64AC"/>
    <w:rsid w:val="00EE6632"/>
    <w:rsid w:val="00EE6A92"/>
    <w:rsid w:val="00EE71D2"/>
    <w:rsid w:val="00EE74AB"/>
    <w:rsid w:val="00EE75D4"/>
    <w:rsid w:val="00EE7E53"/>
    <w:rsid w:val="00EF05F4"/>
    <w:rsid w:val="00EF08A9"/>
    <w:rsid w:val="00EF140E"/>
    <w:rsid w:val="00EF1775"/>
    <w:rsid w:val="00EF1B03"/>
    <w:rsid w:val="00EF27EC"/>
    <w:rsid w:val="00EF2922"/>
    <w:rsid w:val="00EF2C83"/>
    <w:rsid w:val="00EF2DB4"/>
    <w:rsid w:val="00EF2E32"/>
    <w:rsid w:val="00EF2F56"/>
    <w:rsid w:val="00EF32AC"/>
    <w:rsid w:val="00EF383D"/>
    <w:rsid w:val="00EF3AA0"/>
    <w:rsid w:val="00EF4048"/>
    <w:rsid w:val="00EF471B"/>
    <w:rsid w:val="00EF4E32"/>
    <w:rsid w:val="00EF521E"/>
    <w:rsid w:val="00EF5380"/>
    <w:rsid w:val="00EF5937"/>
    <w:rsid w:val="00EF635B"/>
    <w:rsid w:val="00EF65C6"/>
    <w:rsid w:val="00EF6780"/>
    <w:rsid w:val="00EF7543"/>
    <w:rsid w:val="00EF7932"/>
    <w:rsid w:val="00EF7CFD"/>
    <w:rsid w:val="00EF7E6E"/>
    <w:rsid w:val="00F00345"/>
    <w:rsid w:val="00F00C18"/>
    <w:rsid w:val="00F00C2C"/>
    <w:rsid w:val="00F015CC"/>
    <w:rsid w:val="00F01603"/>
    <w:rsid w:val="00F01612"/>
    <w:rsid w:val="00F01C62"/>
    <w:rsid w:val="00F02520"/>
    <w:rsid w:val="00F03016"/>
    <w:rsid w:val="00F048AE"/>
    <w:rsid w:val="00F04EF2"/>
    <w:rsid w:val="00F05173"/>
    <w:rsid w:val="00F05631"/>
    <w:rsid w:val="00F05929"/>
    <w:rsid w:val="00F05ADA"/>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2C7"/>
    <w:rsid w:val="00F15607"/>
    <w:rsid w:val="00F1589C"/>
    <w:rsid w:val="00F15DFC"/>
    <w:rsid w:val="00F161C4"/>
    <w:rsid w:val="00F1678E"/>
    <w:rsid w:val="00F16871"/>
    <w:rsid w:val="00F168CB"/>
    <w:rsid w:val="00F16E67"/>
    <w:rsid w:val="00F17078"/>
    <w:rsid w:val="00F17081"/>
    <w:rsid w:val="00F17568"/>
    <w:rsid w:val="00F175AC"/>
    <w:rsid w:val="00F178A9"/>
    <w:rsid w:val="00F20298"/>
    <w:rsid w:val="00F20D23"/>
    <w:rsid w:val="00F212BC"/>
    <w:rsid w:val="00F21701"/>
    <w:rsid w:val="00F220F0"/>
    <w:rsid w:val="00F22B6C"/>
    <w:rsid w:val="00F22FAF"/>
    <w:rsid w:val="00F2342D"/>
    <w:rsid w:val="00F236C9"/>
    <w:rsid w:val="00F239E2"/>
    <w:rsid w:val="00F23AF5"/>
    <w:rsid w:val="00F243E5"/>
    <w:rsid w:val="00F244FA"/>
    <w:rsid w:val="00F250E5"/>
    <w:rsid w:val="00F255FB"/>
    <w:rsid w:val="00F258D4"/>
    <w:rsid w:val="00F25D4F"/>
    <w:rsid w:val="00F263F0"/>
    <w:rsid w:val="00F26E98"/>
    <w:rsid w:val="00F27532"/>
    <w:rsid w:val="00F304B7"/>
    <w:rsid w:val="00F30735"/>
    <w:rsid w:val="00F31664"/>
    <w:rsid w:val="00F31719"/>
    <w:rsid w:val="00F31CA3"/>
    <w:rsid w:val="00F31CD7"/>
    <w:rsid w:val="00F32704"/>
    <w:rsid w:val="00F32D4C"/>
    <w:rsid w:val="00F33144"/>
    <w:rsid w:val="00F3336D"/>
    <w:rsid w:val="00F33891"/>
    <w:rsid w:val="00F340C4"/>
    <w:rsid w:val="00F34BD3"/>
    <w:rsid w:val="00F35301"/>
    <w:rsid w:val="00F3542B"/>
    <w:rsid w:val="00F3573D"/>
    <w:rsid w:val="00F359B0"/>
    <w:rsid w:val="00F35DCF"/>
    <w:rsid w:val="00F36343"/>
    <w:rsid w:val="00F3676B"/>
    <w:rsid w:val="00F36EA1"/>
    <w:rsid w:val="00F3722E"/>
    <w:rsid w:val="00F37AB7"/>
    <w:rsid w:val="00F37BFA"/>
    <w:rsid w:val="00F40326"/>
    <w:rsid w:val="00F40528"/>
    <w:rsid w:val="00F40C08"/>
    <w:rsid w:val="00F40F64"/>
    <w:rsid w:val="00F41513"/>
    <w:rsid w:val="00F41AE7"/>
    <w:rsid w:val="00F42031"/>
    <w:rsid w:val="00F424E1"/>
    <w:rsid w:val="00F42509"/>
    <w:rsid w:val="00F42555"/>
    <w:rsid w:val="00F4294A"/>
    <w:rsid w:val="00F42EE4"/>
    <w:rsid w:val="00F42EE8"/>
    <w:rsid w:val="00F44123"/>
    <w:rsid w:val="00F443A2"/>
    <w:rsid w:val="00F44565"/>
    <w:rsid w:val="00F450B4"/>
    <w:rsid w:val="00F4564F"/>
    <w:rsid w:val="00F45760"/>
    <w:rsid w:val="00F45A5F"/>
    <w:rsid w:val="00F45B99"/>
    <w:rsid w:val="00F45C0A"/>
    <w:rsid w:val="00F45C2B"/>
    <w:rsid w:val="00F462E1"/>
    <w:rsid w:val="00F46408"/>
    <w:rsid w:val="00F46454"/>
    <w:rsid w:val="00F465AB"/>
    <w:rsid w:val="00F4672C"/>
    <w:rsid w:val="00F469D4"/>
    <w:rsid w:val="00F46EDF"/>
    <w:rsid w:val="00F47A38"/>
    <w:rsid w:val="00F47CC6"/>
    <w:rsid w:val="00F47F34"/>
    <w:rsid w:val="00F504BE"/>
    <w:rsid w:val="00F508DD"/>
    <w:rsid w:val="00F50C52"/>
    <w:rsid w:val="00F50CC1"/>
    <w:rsid w:val="00F51B4B"/>
    <w:rsid w:val="00F521EC"/>
    <w:rsid w:val="00F5238B"/>
    <w:rsid w:val="00F52808"/>
    <w:rsid w:val="00F53530"/>
    <w:rsid w:val="00F53AB5"/>
    <w:rsid w:val="00F53F40"/>
    <w:rsid w:val="00F542CE"/>
    <w:rsid w:val="00F549BC"/>
    <w:rsid w:val="00F54A26"/>
    <w:rsid w:val="00F555C1"/>
    <w:rsid w:val="00F555F1"/>
    <w:rsid w:val="00F565B0"/>
    <w:rsid w:val="00F579C0"/>
    <w:rsid w:val="00F57D76"/>
    <w:rsid w:val="00F600CB"/>
    <w:rsid w:val="00F602AC"/>
    <w:rsid w:val="00F60717"/>
    <w:rsid w:val="00F60815"/>
    <w:rsid w:val="00F60976"/>
    <w:rsid w:val="00F61065"/>
    <w:rsid w:val="00F6107F"/>
    <w:rsid w:val="00F625B2"/>
    <w:rsid w:val="00F628EA"/>
    <w:rsid w:val="00F62CF9"/>
    <w:rsid w:val="00F62F9F"/>
    <w:rsid w:val="00F63664"/>
    <w:rsid w:val="00F636BD"/>
    <w:rsid w:val="00F6444D"/>
    <w:rsid w:val="00F64B49"/>
    <w:rsid w:val="00F6511D"/>
    <w:rsid w:val="00F65323"/>
    <w:rsid w:val="00F6600E"/>
    <w:rsid w:val="00F665DD"/>
    <w:rsid w:val="00F66735"/>
    <w:rsid w:val="00F66CF5"/>
    <w:rsid w:val="00F66F55"/>
    <w:rsid w:val="00F66FC8"/>
    <w:rsid w:val="00F67038"/>
    <w:rsid w:val="00F673B1"/>
    <w:rsid w:val="00F67FA3"/>
    <w:rsid w:val="00F7002B"/>
    <w:rsid w:val="00F7059A"/>
    <w:rsid w:val="00F7095F"/>
    <w:rsid w:val="00F70DA7"/>
    <w:rsid w:val="00F71029"/>
    <w:rsid w:val="00F7124C"/>
    <w:rsid w:val="00F713AA"/>
    <w:rsid w:val="00F71AB3"/>
    <w:rsid w:val="00F71C51"/>
    <w:rsid w:val="00F7207B"/>
    <w:rsid w:val="00F720DA"/>
    <w:rsid w:val="00F721B0"/>
    <w:rsid w:val="00F7242A"/>
    <w:rsid w:val="00F72BF1"/>
    <w:rsid w:val="00F730C1"/>
    <w:rsid w:val="00F737A9"/>
    <w:rsid w:val="00F739CD"/>
    <w:rsid w:val="00F740B7"/>
    <w:rsid w:val="00F740E3"/>
    <w:rsid w:val="00F748A8"/>
    <w:rsid w:val="00F74D81"/>
    <w:rsid w:val="00F7500E"/>
    <w:rsid w:val="00F75A91"/>
    <w:rsid w:val="00F7619D"/>
    <w:rsid w:val="00F7655A"/>
    <w:rsid w:val="00F76A30"/>
    <w:rsid w:val="00F76DD6"/>
    <w:rsid w:val="00F76E01"/>
    <w:rsid w:val="00F77AA5"/>
    <w:rsid w:val="00F81099"/>
    <w:rsid w:val="00F81406"/>
    <w:rsid w:val="00F81917"/>
    <w:rsid w:val="00F81B26"/>
    <w:rsid w:val="00F81C49"/>
    <w:rsid w:val="00F81C81"/>
    <w:rsid w:val="00F81F8D"/>
    <w:rsid w:val="00F82018"/>
    <w:rsid w:val="00F82025"/>
    <w:rsid w:val="00F8220F"/>
    <w:rsid w:val="00F822C5"/>
    <w:rsid w:val="00F822D6"/>
    <w:rsid w:val="00F824E0"/>
    <w:rsid w:val="00F82AFD"/>
    <w:rsid w:val="00F82FA8"/>
    <w:rsid w:val="00F83668"/>
    <w:rsid w:val="00F836F3"/>
    <w:rsid w:val="00F8382B"/>
    <w:rsid w:val="00F83BB6"/>
    <w:rsid w:val="00F83E66"/>
    <w:rsid w:val="00F83FD9"/>
    <w:rsid w:val="00F846AE"/>
    <w:rsid w:val="00F84D40"/>
    <w:rsid w:val="00F851EF"/>
    <w:rsid w:val="00F85DA4"/>
    <w:rsid w:val="00F85F94"/>
    <w:rsid w:val="00F86448"/>
    <w:rsid w:val="00F870D7"/>
    <w:rsid w:val="00F874AD"/>
    <w:rsid w:val="00F877FC"/>
    <w:rsid w:val="00F91565"/>
    <w:rsid w:val="00F916E2"/>
    <w:rsid w:val="00F91B12"/>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123"/>
    <w:rsid w:val="00F9624B"/>
    <w:rsid w:val="00F966D2"/>
    <w:rsid w:val="00F968AB"/>
    <w:rsid w:val="00F96C8D"/>
    <w:rsid w:val="00F96DC1"/>
    <w:rsid w:val="00F979C1"/>
    <w:rsid w:val="00F97FBB"/>
    <w:rsid w:val="00FA0BE2"/>
    <w:rsid w:val="00FA10C8"/>
    <w:rsid w:val="00FA15CF"/>
    <w:rsid w:val="00FA1AD8"/>
    <w:rsid w:val="00FA29B1"/>
    <w:rsid w:val="00FA2A58"/>
    <w:rsid w:val="00FA2C43"/>
    <w:rsid w:val="00FA31C7"/>
    <w:rsid w:val="00FA3335"/>
    <w:rsid w:val="00FA373F"/>
    <w:rsid w:val="00FA3CB7"/>
    <w:rsid w:val="00FA3EB8"/>
    <w:rsid w:val="00FA3F60"/>
    <w:rsid w:val="00FA4029"/>
    <w:rsid w:val="00FA418C"/>
    <w:rsid w:val="00FA4605"/>
    <w:rsid w:val="00FA4E7E"/>
    <w:rsid w:val="00FA4F87"/>
    <w:rsid w:val="00FA52E1"/>
    <w:rsid w:val="00FA5ADB"/>
    <w:rsid w:val="00FA6246"/>
    <w:rsid w:val="00FA6C8A"/>
    <w:rsid w:val="00FA701F"/>
    <w:rsid w:val="00FA7886"/>
    <w:rsid w:val="00FB052F"/>
    <w:rsid w:val="00FB054C"/>
    <w:rsid w:val="00FB0D9F"/>
    <w:rsid w:val="00FB1585"/>
    <w:rsid w:val="00FB1C88"/>
    <w:rsid w:val="00FB2155"/>
    <w:rsid w:val="00FB37D8"/>
    <w:rsid w:val="00FB37FF"/>
    <w:rsid w:val="00FB3E4C"/>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817"/>
    <w:rsid w:val="00FB7FFD"/>
    <w:rsid w:val="00FC003B"/>
    <w:rsid w:val="00FC00C2"/>
    <w:rsid w:val="00FC0130"/>
    <w:rsid w:val="00FC0BAA"/>
    <w:rsid w:val="00FC1115"/>
    <w:rsid w:val="00FC14F4"/>
    <w:rsid w:val="00FC1EC1"/>
    <w:rsid w:val="00FC2050"/>
    <w:rsid w:val="00FC213C"/>
    <w:rsid w:val="00FC2412"/>
    <w:rsid w:val="00FC2D68"/>
    <w:rsid w:val="00FC3F31"/>
    <w:rsid w:val="00FC4224"/>
    <w:rsid w:val="00FC434E"/>
    <w:rsid w:val="00FC5E10"/>
    <w:rsid w:val="00FC5E33"/>
    <w:rsid w:val="00FC605B"/>
    <w:rsid w:val="00FC656A"/>
    <w:rsid w:val="00FC65C9"/>
    <w:rsid w:val="00FC65E9"/>
    <w:rsid w:val="00FC66A8"/>
    <w:rsid w:val="00FC6836"/>
    <w:rsid w:val="00FC68BF"/>
    <w:rsid w:val="00FC7E20"/>
    <w:rsid w:val="00FD0722"/>
    <w:rsid w:val="00FD0BCD"/>
    <w:rsid w:val="00FD1288"/>
    <w:rsid w:val="00FD1B24"/>
    <w:rsid w:val="00FD1F76"/>
    <w:rsid w:val="00FD2666"/>
    <w:rsid w:val="00FD2B99"/>
    <w:rsid w:val="00FD2C3F"/>
    <w:rsid w:val="00FD2FF1"/>
    <w:rsid w:val="00FD30A3"/>
    <w:rsid w:val="00FD30C6"/>
    <w:rsid w:val="00FD32C6"/>
    <w:rsid w:val="00FD3706"/>
    <w:rsid w:val="00FD37A1"/>
    <w:rsid w:val="00FD38E2"/>
    <w:rsid w:val="00FD3E5F"/>
    <w:rsid w:val="00FD4385"/>
    <w:rsid w:val="00FD4CF8"/>
    <w:rsid w:val="00FD52A0"/>
    <w:rsid w:val="00FD583D"/>
    <w:rsid w:val="00FD5DF7"/>
    <w:rsid w:val="00FD6A00"/>
    <w:rsid w:val="00FD6AD9"/>
    <w:rsid w:val="00FD6F7E"/>
    <w:rsid w:val="00FD6FF2"/>
    <w:rsid w:val="00FD7017"/>
    <w:rsid w:val="00FD7088"/>
    <w:rsid w:val="00FD7C8D"/>
    <w:rsid w:val="00FE0304"/>
    <w:rsid w:val="00FE0ACF"/>
    <w:rsid w:val="00FE0CBD"/>
    <w:rsid w:val="00FE155C"/>
    <w:rsid w:val="00FE158A"/>
    <w:rsid w:val="00FE19EE"/>
    <w:rsid w:val="00FE19F9"/>
    <w:rsid w:val="00FE2105"/>
    <w:rsid w:val="00FE21C1"/>
    <w:rsid w:val="00FE28E4"/>
    <w:rsid w:val="00FE2D0D"/>
    <w:rsid w:val="00FE2DCB"/>
    <w:rsid w:val="00FE2F05"/>
    <w:rsid w:val="00FE3363"/>
    <w:rsid w:val="00FE34F4"/>
    <w:rsid w:val="00FE43D2"/>
    <w:rsid w:val="00FE4707"/>
    <w:rsid w:val="00FE4BA0"/>
    <w:rsid w:val="00FE5915"/>
    <w:rsid w:val="00FE67E3"/>
    <w:rsid w:val="00FE6A61"/>
    <w:rsid w:val="00FE74D5"/>
    <w:rsid w:val="00FE7768"/>
    <w:rsid w:val="00FE7830"/>
    <w:rsid w:val="00FE7C21"/>
    <w:rsid w:val="00FE7FB1"/>
    <w:rsid w:val="00FF002A"/>
    <w:rsid w:val="00FF01B7"/>
    <w:rsid w:val="00FF0356"/>
    <w:rsid w:val="00FF09C3"/>
    <w:rsid w:val="00FF0B8C"/>
    <w:rsid w:val="00FF0BA9"/>
    <w:rsid w:val="00FF0CC1"/>
    <w:rsid w:val="00FF0E0E"/>
    <w:rsid w:val="00FF1407"/>
    <w:rsid w:val="00FF1685"/>
    <w:rsid w:val="00FF2E49"/>
    <w:rsid w:val="00FF3963"/>
    <w:rsid w:val="00FF3AFF"/>
    <w:rsid w:val="00FF41A3"/>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D74"/>
    <w:rsid w:val="00FF6DBC"/>
    <w:rsid w:val="00FF6E87"/>
    <w:rsid w:val="00FF6FE9"/>
    <w:rsid w:val="00FF702B"/>
    <w:rsid w:val="00FF737E"/>
    <w:rsid w:val="00FF7803"/>
    <w:rsid w:val="00FF7D96"/>
    <w:rsid w:val="032E1D35"/>
    <w:rsid w:val="0414185D"/>
    <w:rsid w:val="04ADEC04"/>
    <w:rsid w:val="087AAA38"/>
    <w:rsid w:val="0988E225"/>
    <w:rsid w:val="0A59E055"/>
    <w:rsid w:val="0D57BF12"/>
    <w:rsid w:val="0F48CB10"/>
    <w:rsid w:val="12D83882"/>
    <w:rsid w:val="139C90E1"/>
    <w:rsid w:val="13C25183"/>
    <w:rsid w:val="15E32717"/>
    <w:rsid w:val="160DC19F"/>
    <w:rsid w:val="1722555F"/>
    <w:rsid w:val="175B0EAD"/>
    <w:rsid w:val="178A2800"/>
    <w:rsid w:val="196F55CE"/>
    <w:rsid w:val="19E41A73"/>
    <w:rsid w:val="1AF1DAA4"/>
    <w:rsid w:val="1BD0BC93"/>
    <w:rsid w:val="1C73DE95"/>
    <w:rsid w:val="1DCCE274"/>
    <w:rsid w:val="294D6FED"/>
    <w:rsid w:val="2B2B13C7"/>
    <w:rsid w:val="2B55A72F"/>
    <w:rsid w:val="2D2BAEAA"/>
    <w:rsid w:val="2DCD0639"/>
    <w:rsid w:val="2E9CA62D"/>
    <w:rsid w:val="30714F8D"/>
    <w:rsid w:val="3144D009"/>
    <w:rsid w:val="358BA426"/>
    <w:rsid w:val="37099A1E"/>
    <w:rsid w:val="387CF5D7"/>
    <w:rsid w:val="395CE183"/>
    <w:rsid w:val="39920A1D"/>
    <w:rsid w:val="3AAD029C"/>
    <w:rsid w:val="3BF3F7B0"/>
    <w:rsid w:val="3D56F475"/>
    <w:rsid w:val="3DAAA05C"/>
    <w:rsid w:val="3E711A98"/>
    <w:rsid w:val="3F8D18B7"/>
    <w:rsid w:val="3FAEC495"/>
    <w:rsid w:val="40980658"/>
    <w:rsid w:val="46540C22"/>
    <w:rsid w:val="489AC56B"/>
    <w:rsid w:val="48C8096C"/>
    <w:rsid w:val="48DE524B"/>
    <w:rsid w:val="4FA4B0DD"/>
    <w:rsid w:val="52946A00"/>
    <w:rsid w:val="55B2EA5A"/>
    <w:rsid w:val="582C1012"/>
    <w:rsid w:val="5ADBDF04"/>
    <w:rsid w:val="5AE8E57A"/>
    <w:rsid w:val="5D5ABF5F"/>
    <w:rsid w:val="5D89DBA0"/>
    <w:rsid w:val="6132F115"/>
    <w:rsid w:val="629C965B"/>
    <w:rsid w:val="6A5D4AA3"/>
    <w:rsid w:val="6D5A5DA3"/>
    <w:rsid w:val="70E3AA8C"/>
    <w:rsid w:val="76A99D47"/>
    <w:rsid w:val="7ABE58E5"/>
    <w:rsid w:val="7DD31426"/>
    <w:rsid w:val="7F8671A3"/>
    <w:rsid w:val="7FD51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B6D5B"/>
  <w15:docId w15:val="{F04817B1-5B5F-421F-A550-645413FD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rsid w:val="0058629F"/>
    <w:tblPr/>
    <w:tblStylePr w:type="firstRow">
      <w:rPr>
        <w:b/>
        <w:bCs/>
      </w:rPr>
    </w:tblStylePr>
    <w:tblStylePr w:type="lastRow">
      <w:rPr>
        <w:b/>
        <w:bCs/>
        <w:color w:val="232222"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tcBorders>
        <w:top w:val="nil"/>
        <w:left w:val="nil"/>
        <w:bottom w:val="nil"/>
        <w:right w:val="nil"/>
      </w:tcBorders>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tcBorders>
        <w:top w:val="nil"/>
        <w:left w:val="nil"/>
        <w:bottom w:val="nil"/>
        <w:right w:val="nil"/>
      </w:tcBorders>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tcBorders>
        <w:top w:val="nil"/>
        <w:left w:val="nil"/>
        <w:bottom w:val="nil"/>
        <w:right w:val="nil"/>
      </w:tcBorders>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tcBorders>
        <w:top w:val="nil"/>
        <w:left w:val="nil"/>
        <w:bottom w:val="nil"/>
        <w:right w:val="nil"/>
      </w:tcBorders>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rsid w:val="0058629F"/>
    <w:tblPr>
      <w:tblStyleRowBandSize w:val="1"/>
      <w:tblStyleColBandSize w:val="1"/>
    </w:tblPr>
    <w:tcPr>
      <w:tcBorders>
        <w:top w:val="nil"/>
        <w:left w:val="nil"/>
        <w:bottom w:val="nil"/>
        <w:right w:val="nil"/>
      </w:tcBorders>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tcBorders>
        <w:top w:val="nil"/>
        <w:left w:val="nil"/>
        <w:bottom w:val="nil"/>
        <w:right w:val="nil"/>
      </w:tcBorders>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tcBorders>
        <w:top w:val="nil"/>
        <w:left w:val="nil"/>
        <w:bottom w:val="nil"/>
        <w:right w:val="nil"/>
      </w:tcBorders>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B3272F" w:themeFill="accent1"/>
    </w:tcPr>
    <w:tblStylePr w:type="firstRow">
      <w:rPr>
        <w:b/>
        <w:bCs/>
      </w:r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CDDC29" w:themeFill="accent2"/>
    </w:tcPr>
    <w:tblStylePr w:type="firstRow">
      <w:rPr>
        <w:b/>
        <w:bCs/>
      </w:r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D27D82" w:themeFill="accent5"/>
    </w:tcPr>
    <w:tblStylePr w:type="firstRow">
      <w:rPr>
        <w:b/>
        <w:bCs/>
      </w:rPr>
    </w:tblStylePr>
  </w:style>
  <w:style w:type="table" w:styleId="DarkList-Accent6">
    <w:name w:val="Dark List Accent 6"/>
    <w:basedOn w:val="TableNormal"/>
    <w:uiPriority w:val="70"/>
    <w:semiHidden/>
    <w:rsid w:val="0058629F"/>
    <w:rPr>
      <w:color w:val="FFFFFF" w:themeColor="background1"/>
    </w:rPr>
    <w:tblPr/>
    <w:tblStylePr w:type="firstRow">
      <w:rPr>
        <w:b/>
        <w:bCs/>
      </w:r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F4CED0" w:themeFill="accent1" w:themeFillTint="33"/>
    </w:tc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F4F8D4" w:themeFill="accent2" w:themeFillTint="33"/>
    </w:tc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F6E5E6" w:themeFill="accent5" w:themeFillTint="33"/>
    </w:tc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F8FAE6" w:themeFill="accent6" w:themeFillTint="33"/>
    </w:tc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tblPr>
      <w:tblStyleRowBandSize w:val="1"/>
      <w:tblStyleColBandSize w:val="1"/>
    </w:tblPr>
    <w:tcPr>
      <w:shd w:val="clear" w:color="auto" w:fill="F4CED0" w:themeFill="accent1" w:themeFillTint="33"/>
    </w:tc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tblPr>
      <w:tblStyleRowBandSize w:val="1"/>
      <w:tblStyleColBandSize w:val="1"/>
    </w:tblPr>
    <w:tcPr>
      <w:shd w:val="clear" w:color="auto" w:fill="F4F8D4" w:themeFill="accent2" w:themeFillTint="33"/>
    </w:tc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tblPr>
      <w:tblStyleRowBandSize w:val="1"/>
      <w:tblStyleColBandSize w:val="1"/>
    </w:tblPr>
    <w:tcPr>
      <w:shd w:val="clear" w:color="auto" w:fill="F6E5E6" w:themeFill="accent5" w:themeFillTint="33"/>
    </w:tc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tblPr>
      <w:tblStyleRowBandSize w:val="1"/>
      <w:tblStyleColBandSize w:val="1"/>
    </w:tblPr>
    <w:tcPr>
      <w:shd w:val="clear" w:color="auto" w:fill="F8FAE6" w:themeFill="accent6" w:themeFillTint="33"/>
    </w:tc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right w:val="single" w:sz="4" w:space="0" w:color="FFFFFF" w:themeColor="background1"/>
      </w:tcBorders>
      <w:shd w:val="clear" w:color="auto" w:fill="D3D2D2" w:themeFill="tex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right w:val="single" w:sz="4" w:space="0" w:color="FFFFFF" w:themeColor="background1"/>
      </w:tcBorders>
      <w:shd w:val="clear" w:color="auto" w:fill="F4CED0"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right w:val="single" w:sz="4" w:space="0" w:color="FFFFFF" w:themeColor="background1"/>
      </w:tcBorders>
      <w:shd w:val="clear" w:color="auto" w:fill="F4F8D4" w:themeFill="accent2"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StylePr>
  </w:style>
  <w:style w:type="table" w:styleId="GridTable5Dark-Accent4">
    <w:name w:val="Grid Table 5 Dark Accent 4"/>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StylePr>
  </w:style>
  <w:style w:type="table" w:styleId="GridTable5Dark-Accent5">
    <w:name w:val="Grid Table 5 Dark Accent 5"/>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StylePr>
  </w:style>
  <w:style w:type="table" w:styleId="GridTable5Dark-Accent6">
    <w:name w:val="Grid Table 5 Dark Accent 6"/>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cPr>
      <w:shd w:val="clear" w:color="auto" w:fill="F4CED0" w:themeFill="accent1" w:themeFillTint="33"/>
    </w:tc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cPr>
      <w:shd w:val="clear" w:color="auto" w:fill="F4F8D4" w:themeFill="accent2" w:themeFillTint="33"/>
    </w:tc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cPr>
      <w:shd w:val="clear" w:color="auto" w:fill="F6E5E6" w:themeFill="accent5" w:themeFillTint="33"/>
    </w:tc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cPr>
      <w:shd w:val="clear" w:color="auto" w:fill="F8FAE6" w:themeFill="accent6" w:themeFillTint="33"/>
    </w:tc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Pr>
    <w:tcPr>
      <w:tcBorders>
        <w:top w:val="single" w:sz="8" w:space="0" w:color="232222" w:themeColor="text1"/>
        <w:bottom w:val="single" w:sz="8" w:space="0" w:color="232222" w:themeColor="text1"/>
      </w:tcBorders>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rsid w:val="0058629F"/>
    <w:tblPr>
      <w:tblStyleRowBandSize w:val="1"/>
      <w:tblStyleColBandSize w:val="1"/>
    </w:tblPr>
    <w:tcPr>
      <w:tcBorders>
        <w:top w:val="single" w:sz="8" w:space="0" w:color="B3272F" w:themeColor="accent1"/>
        <w:bottom w:val="single" w:sz="8" w:space="0" w:color="B3272F" w:themeColor="accent1"/>
      </w:tcBorders>
      <w:shd w:val="clear" w:color="auto" w:fill="F2C3C6" w:themeFill="accent1" w:themeFillTint="3F"/>
    </w:tc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rsid w:val="0058629F"/>
    <w:tblPr>
      <w:tblStyleRowBandSize w:val="1"/>
      <w:tblStyleColBandSize w:val="1"/>
    </w:tblPr>
    <w:tcPr>
      <w:tcBorders>
        <w:top w:val="single" w:sz="8" w:space="0" w:color="CDDC29" w:themeColor="accent2"/>
        <w:bottom w:val="single" w:sz="8" w:space="0" w:color="CDDC29" w:themeColor="accent2"/>
      </w:tcBorders>
      <w:shd w:val="clear" w:color="auto" w:fill="F2F6CA" w:themeFill="accent2" w:themeFillTint="3F"/>
    </w:tc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rsid w:val="0058629F"/>
    <w:tblPr>
      <w:tblStyleRowBandSize w:val="1"/>
      <w:tblStyleColBandSize w:val="1"/>
    </w:tblPr>
    <w:tcPr>
      <w:tcBorders>
        <w:top w:val="single" w:sz="8" w:space="0" w:color="00B2A9" w:themeColor="accent3"/>
        <w:bottom w:val="single" w:sz="8" w:space="0" w:color="00B2A9" w:themeColor="accent3"/>
      </w:tcBorders>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rsid w:val="0058629F"/>
    <w:tblPr>
      <w:tblStyleRowBandSize w:val="1"/>
      <w:tblStyleColBandSize w:val="1"/>
    </w:tblPr>
    <w:tcPr>
      <w:tcBorders>
        <w:top w:val="single" w:sz="8" w:space="0" w:color="201547" w:themeColor="accent4"/>
        <w:bottom w:val="single" w:sz="8" w:space="0" w:color="201547" w:themeColor="accent4"/>
      </w:tcBorders>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rsid w:val="0058629F"/>
    <w:tblPr>
      <w:tblStyleRowBandSize w:val="1"/>
      <w:tblStyleColBandSize w:val="1"/>
    </w:tblPr>
    <w:tcPr>
      <w:tcBorders>
        <w:top w:val="single" w:sz="8" w:space="0" w:color="D27D82" w:themeColor="accent5"/>
        <w:bottom w:val="single" w:sz="8" w:space="0" w:color="D27D82" w:themeColor="accent5"/>
      </w:tcBorders>
      <w:shd w:val="clear" w:color="auto" w:fill="F4DEDF" w:themeFill="accent5" w:themeFillTint="3F"/>
    </w:tc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rsid w:val="0058629F"/>
    <w:tblPr>
      <w:tblStyleRowBandSize w:val="1"/>
      <w:tblStyleColBandSize w:val="1"/>
    </w:tblPr>
    <w:tcPr>
      <w:tcBorders>
        <w:top w:val="single" w:sz="8" w:space="0" w:color="E0E787" w:themeColor="accent6"/>
        <w:bottom w:val="single" w:sz="8" w:space="0" w:color="E0E787" w:themeColor="accent6"/>
      </w:tcBorders>
      <w:shd w:val="clear" w:color="auto" w:fill="F7F9E1" w:themeFill="accent6" w:themeFillTint="3F"/>
    </w:tc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tcBorders>
        <w:left w:val="single" w:sz="8" w:space="0" w:color="5B5858" w:themeColor="text1" w:themeTint="BF"/>
        <w:right w:val="single" w:sz="8" w:space="0" w:color="5B5858" w:themeColor="text1" w:themeTint="BF"/>
      </w:tcBorders>
      <w:shd w:val="clear" w:color="auto" w:fill="C9C7C7"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tblPr>
      <w:tblStyleRowBandSize w:val="1"/>
      <w:tblStyleColBandSize w:val="1"/>
    </w:tblPr>
    <w:tcPr>
      <w:tcBorders>
        <w:left w:val="single" w:sz="8" w:space="0" w:color="D74B52" w:themeColor="accent1" w:themeTint="BF"/>
        <w:right w:val="single" w:sz="8" w:space="0" w:color="D74B52" w:themeColor="accent1" w:themeTint="BF"/>
      </w:tcBorders>
      <w:shd w:val="clear" w:color="auto" w:fill="F2C3C6"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tblPr>
      <w:tblStyleRowBandSize w:val="1"/>
      <w:tblStyleColBandSize w:val="1"/>
    </w:tblPr>
    <w:tcPr>
      <w:tcBorders>
        <w:left w:val="single" w:sz="8" w:space="0" w:color="D9E45E" w:themeColor="accent2" w:themeTint="BF"/>
        <w:right w:val="single" w:sz="8" w:space="0" w:color="D9E45E" w:themeColor="accent2" w:themeTint="BF"/>
      </w:tcBorders>
      <w:shd w:val="clear" w:color="auto" w:fill="F2F6CA"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tblPr>
      <w:tblStyleRowBandSize w:val="1"/>
      <w:tblStyleColBandSize w:val="1"/>
    </w:tblPr>
    <w:tcPr>
      <w:tcBorders>
        <w:left w:val="single" w:sz="8" w:space="0" w:color="06FFF2" w:themeColor="accent3" w:themeTint="BF"/>
        <w:right w:val="single" w:sz="8" w:space="0" w:color="06FFF2" w:themeColor="accent3" w:themeTint="BF"/>
      </w:tcBorders>
      <w:shd w:val="clear" w:color="auto" w:fill="ACFFFA"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tblPr>
      <w:tblStyleRowBandSize w:val="1"/>
      <w:tblStyleColBandSize w:val="1"/>
    </w:tblPr>
    <w:tcPr>
      <w:tcBorders>
        <w:left w:val="single" w:sz="8" w:space="0" w:color="442D97" w:themeColor="accent4" w:themeTint="BF"/>
        <w:right w:val="single" w:sz="8" w:space="0" w:color="442D97" w:themeColor="accent4" w:themeTint="BF"/>
      </w:tcBorders>
      <w:shd w:val="clear" w:color="auto" w:fill="BBAFE7"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tblPr>
      <w:tblStyleRowBandSize w:val="1"/>
      <w:tblStyleColBandSize w:val="1"/>
    </w:tblPr>
    <w:tcPr>
      <w:tcBorders>
        <w:left w:val="single" w:sz="8" w:space="0" w:color="DD9DA1" w:themeColor="accent5" w:themeTint="BF"/>
        <w:right w:val="single" w:sz="8" w:space="0" w:color="DD9DA1" w:themeColor="accent5" w:themeTint="BF"/>
      </w:tcBorders>
      <w:shd w:val="clear" w:color="auto" w:fill="F4DEDF"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tblPr>
      <w:tblStyleRowBandSize w:val="1"/>
      <w:tblStyleColBandSize w:val="1"/>
    </w:tblPr>
    <w:tcPr>
      <w:tcBorders>
        <w:left w:val="single" w:sz="8" w:space="0" w:color="E7EDA5" w:themeColor="accent6" w:themeTint="BF"/>
        <w:right w:val="single" w:sz="8" w:space="0" w:color="E7EDA5" w:themeColor="accent6" w:themeTint="BF"/>
      </w:tcBorders>
      <w:shd w:val="clear" w:color="auto" w:fill="F7F9E1"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bottom w:val="single" w:sz="4" w:space="0" w:color="918E8E" w:themeColor="text1" w:themeTint="80"/>
        <w:right w:val="single" w:sz="4" w:space="0" w:color="918E8E"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StylePr w:type="lastRow">
      <w:rPr>
        <w:b/>
        <w:bCs/>
      </w:rPr>
    </w:tblStylePr>
    <w:tblStylePr w:type="lastCol">
      <w:rPr>
        <w:b/>
        <w:bCs/>
      </w:r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A70A2C"/>
    <w:pPr>
      <w:spacing w:before="70" w:after="70"/>
    </w:pPr>
    <w:tblPr>
      <w:tblStyleColBandSize w:val="1"/>
    </w:tblPr>
    <w:tcPr>
      <w:shd w:val="clear" w:color="auto" w:fill="F2F6D5" w:themeFill="background2"/>
    </w:tc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style>
  <w:style w:type="table" w:styleId="TableList1">
    <w:name w:val="Table List 1"/>
    <w:basedOn w:val="TableNormal"/>
    <w:semiHidden/>
    <w:rsid w:val="0058629F"/>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58629F"/>
    <w:tblPr>
      <w:tblStyleRowBandSize w:val="2"/>
    </w:tblPr>
    <w:tcPr>
      <w:shd w:val="pct20" w:color="00FF00" w:fill="FFFFFF"/>
    </w:tc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5713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32412126">
      <w:bodyDiv w:val="1"/>
      <w:marLeft w:val="0"/>
      <w:marRight w:val="0"/>
      <w:marTop w:val="0"/>
      <w:marBottom w:val="0"/>
      <w:divBdr>
        <w:top w:val="none" w:sz="0" w:space="0" w:color="auto"/>
        <w:left w:val="none" w:sz="0" w:space="0" w:color="auto"/>
        <w:bottom w:val="none" w:sz="0" w:space="0" w:color="auto"/>
        <w:right w:val="none" w:sz="0" w:space="0" w:color="auto"/>
      </w:divBdr>
      <w:divsChild>
        <w:div w:id="669136677">
          <w:marLeft w:val="0"/>
          <w:marRight w:val="0"/>
          <w:marTop w:val="0"/>
          <w:marBottom w:val="0"/>
          <w:divBdr>
            <w:top w:val="none" w:sz="0" w:space="0" w:color="auto"/>
            <w:left w:val="none" w:sz="0" w:space="0" w:color="auto"/>
            <w:bottom w:val="none" w:sz="0" w:space="0" w:color="auto"/>
            <w:right w:val="none" w:sz="0" w:space="0" w:color="auto"/>
          </w:divBdr>
        </w:div>
        <w:div w:id="849486553">
          <w:marLeft w:val="0"/>
          <w:marRight w:val="0"/>
          <w:marTop w:val="0"/>
          <w:marBottom w:val="0"/>
          <w:divBdr>
            <w:top w:val="none" w:sz="0" w:space="0" w:color="auto"/>
            <w:left w:val="none" w:sz="0" w:space="0" w:color="auto"/>
            <w:bottom w:val="none" w:sz="0" w:space="0" w:color="auto"/>
            <w:right w:val="none" w:sz="0" w:space="0" w:color="auto"/>
          </w:divBdr>
        </w:div>
        <w:div w:id="1158813429">
          <w:marLeft w:val="0"/>
          <w:marRight w:val="0"/>
          <w:marTop w:val="0"/>
          <w:marBottom w:val="0"/>
          <w:divBdr>
            <w:top w:val="none" w:sz="0" w:space="0" w:color="auto"/>
            <w:left w:val="none" w:sz="0" w:space="0" w:color="auto"/>
            <w:bottom w:val="none" w:sz="0" w:space="0" w:color="auto"/>
            <w:right w:val="none" w:sz="0" w:space="0" w:color="auto"/>
          </w:divBdr>
        </w:div>
        <w:div w:id="1351642739">
          <w:marLeft w:val="0"/>
          <w:marRight w:val="0"/>
          <w:marTop w:val="0"/>
          <w:marBottom w:val="0"/>
          <w:divBdr>
            <w:top w:val="none" w:sz="0" w:space="0" w:color="auto"/>
            <w:left w:val="none" w:sz="0" w:space="0" w:color="auto"/>
            <w:bottom w:val="none" w:sz="0" w:space="0" w:color="auto"/>
            <w:right w:val="none" w:sz="0" w:space="0" w:color="auto"/>
          </w:divBdr>
        </w:div>
        <w:div w:id="1604263108">
          <w:marLeft w:val="0"/>
          <w:marRight w:val="0"/>
          <w:marTop w:val="0"/>
          <w:marBottom w:val="0"/>
          <w:divBdr>
            <w:top w:val="none" w:sz="0" w:space="0" w:color="auto"/>
            <w:left w:val="none" w:sz="0" w:space="0" w:color="auto"/>
            <w:bottom w:val="none" w:sz="0" w:space="0" w:color="auto"/>
            <w:right w:val="none" w:sz="0" w:space="0" w:color="auto"/>
          </w:divBdr>
        </w:div>
        <w:div w:id="1713534615">
          <w:marLeft w:val="0"/>
          <w:marRight w:val="0"/>
          <w:marTop w:val="0"/>
          <w:marBottom w:val="0"/>
          <w:divBdr>
            <w:top w:val="none" w:sz="0" w:space="0" w:color="auto"/>
            <w:left w:val="none" w:sz="0" w:space="0" w:color="auto"/>
            <w:bottom w:val="none" w:sz="0" w:space="0" w:color="auto"/>
            <w:right w:val="none" w:sz="0" w:space="0" w:color="auto"/>
          </w:divBdr>
        </w:div>
        <w:div w:id="1983804589">
          <w:marLeft w:val="0"/>
          <w:marRight w:val="0"/>
          <w:marTop w:val="0"/>
          <w:marBottom w:val="0"/>
          <w:divBdr>
            <w:top w:val="none" w:sz="0" w:space="0" w:color="auto"/>
            <w:left w:val="none" w:sz="0" w:space="0" w:color="auto"/>
            <w:bottom w:val="none" w:sz="0" w:space="0" w:color="auto"/>
            <w:right w:val="none" w:sz="0" w:space="0" w:color="auto"/>
          </w:divBdr>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07432636">
      <w:bodyDiv w:val="1"/>
      <w:marLeft w:val="0"/>
      <w:marRight w:val="0"/>
      <w:marTop w:val="0"/>
      <w:marBottom w:val="0"/>
      <w:divBdr>
        <w:top w:val="none" w:sz="0" w:space="0" w:color="auto"/>
        <w:left w:val="none" w:sz="0" w:space="0" w:color="auto"/>
        <w:bottom w:val="none" w:sz="0" w:space="0" w:color="auto"/>
        <w:right w:val="none" w:sz="0" w:space="0" w:color="auto"/>
      </w:divBdr>
      <w:divsChild>
        <w:div w:id="393044426">
          <w:marLeft w:val="0"/>
          <w:marRight w:val="0"/>
          <w:marTop w:val="0"/>
          <w:marBottom w:val="0"/>
          <w:divBdr>
            <w:top w:val="none" w:sz="0" w:space="0" w:color="auto"/>
            <w:left w:val="none" w:sz="0" w:space="0" w:color="auto"/>
            <w:bottom w:val="none" w:sz="0" w:space="0" w:color="auto"/>
            <w:right w:val="none" w:sz="0" w:space="0" w:color="auto"/>
          </w:divBdr>
        </w:div>
        <w:div w:id="430399354">
          <w:marLeft w:val="0"/>
          <w:marRight w:val="0"/>
          <w:marTop w:val="0"/>
          <w:marBottom w:val="0"/>
          <w:divBdr>
            <w:top w:val="none" w:sz="0" w:space="0" w:color="auto"/>
            <w:left w:val="none" w:sz="0" w:space="0" w:color="auto"/>
            <w:bottom w:val="none" w:sz="0" w:space="0" w:color="auto"/>
            <w:right w:val="none" w:sz="0" w:space="0" w:color="auto"/>
          </w:divBdr>
        </w:div>
        <w:div w:id="770054405">
          <w:marLeft w:val="0"/>
          <w:marRight w:val="0"/>
          <w:marTop w:val="0"/>
          <w:marBottom w:val="0"/>
          <w:divBdr>
            <w:top w:val="none" w:sz="0" w:space="0" w:color="auto"/>
            <w:left w:val="none" w:sz="0" w:space="0" w:color="auto"/>
            <w:bottom w:val="none" w:sz="0" w:space="0" w:color="auto"/>
            <w:right w:val="none" w:sz="0" w:space="0" w:color="auto"/>
          </w:divBdr>
        </w:div>
        <w:div w:id="1385065307">
          <w:marLeft w:val="0"/>
          <w:marRight w:val="0"/>
          <w:marTop w:val="0"/>
          <w:marBottom w:val="0"/>
          <w:divBdr>
            <w:top w:val="none" w:sz="0" w:space="0" w:color="auto"/>
            <w:left w:val="none" w:sz="0" w:space="0" w:color="auto"/>
            <w:bottom w:val="none" w:sz="0" w:space="0" w:color="auto"/>
            <w:right w:val="none" w:sz="0" w:space="0" w:color="auto"/>
          </w:divBdr>
        </w:div>
        <w:div w:id="1743982610">
          <w:marLeft w:val="0"/>
          <w:marRight w:val="0"/>
          <w:marTop w:val="0"/>
          <w:marBottom w:val="0"/>
          <w:divBdr>
            <w:top w:val="none" w:sz="0" w:space="0" w:color="auto"/>
            <w:left w:val="none" w:sz="0" w:space="0" w:color="auto"/>
            <w:bottom w:val="none" w:sz="0" w:space="0" w:color="auto"/>
            <w:right w:val="none" w:sz="0" w:space="0" w:color="auto"/>
          </w:divBdr>
        </w:div>
        <w:div w:id="1901018002">
          <w:marLeft w:val="0"/>
          <w:marRight w:val="0"/>
          <w:marTop w:val="0"/>
          <w:marBottom w:val="0"/>
          <w:divBdr>
            <w:top w:val="none" w:sz="0" w:space="0" w:color="auto"/>
            <w:left w:val="none" w:sz="0" w:space="0" w:color="auto"/>
            <w:bottom w:val="none" w:sz="0" w:space="0" w:color="auto"/>
            <w:right w:val="none" w:sz="0" w:space="0" w:color="auto"/>
          </w:divBdr>
        </w:div>
        <w:div w:id="1934706802">
          <w:marLeft w:val="0"/>
          <w:marRight w:val="0"/>
          <w:marTop w:val="0"/>
          <w:marBottom w:val="0"/>
          <w:divBdr>
            <w:top w:val="none" w:sz="0" w:space="0" w:color="auto"/>
            <w:left w:val="none" w:sz="0" w:space="0" w:color="auto"/>
            <w:bottom w:val="none" w:sz="0" w:space="0" w:color="auto"/>
            <w:right w:val="none" w:sz="0" w:space="0" w:color="auto"/>
          </w:divBdr>
        </w:div>
      </w:divsChild>
    </w:div>
    <w:div w:id="881358757">
      <w:bodyDiv w:val="1"/>
      <w:marLeft w:val="0"/>
      <w:marRight w:val="0"/>
      <w:marTop w:val="0"/>
      <w:marBottom w:val="0"/>
      <w:divBdr>
        <w:top w:val="none" w:sz="0" w:space="0" w:color="auto"/>
        <w:left w:val="none" w:sz="0" w:space="0" w:color="auto"/>
        <w:bottom w:val="none" w:sz="0" w:space="0" w:color="auto"/>
        <w:right w:val="none" w:sz="0" w:space="0" w:color="auto"/>
      </w:divBdr>
      <w:divsChild>
        <w:div w:id="1171871433">
          <w:marLeft w:val="0"/>
          <w:marRight w:val="0"/>
          <w:marTop w:val="0"/>
          <w:marBottom w:val="0"/>
          <w:divBdr>
            <w:top w:val="none" w:sz="0" w:space="0" w:color="auto"/>
            <w:left w:val="none" w:sz="0" w:space="0" w:color="auto"/>
            <w:bottom w:val="none" w:sz="0" w:space="0" w:color="auto"/>
            <w:right w:val="none" w:sz="0" w:space="0" w:color="auto"/>
          </w:divBdr>
          <w:divsChild>
            <w:div w:id="954871972">
              <w:marLeft w:val="0"/>
              <w:marRight w:val="0"/>
              <w:marTop w:val="0"/>
              <w:marBottom w:val="0"/>
              <w:divBdr>
                <w:top w:val="none" w:sz="0" w:space="0" w:color="auto"/>
                <w:left w:val="none" w:sz="0" w:space="0" w:color="auto"/>
                <w:bottom w:val="none" w:sz="0" w:space="0" w:color="auto"/>
                <w:right w:val="none" w:sz="0" w:space="0" w:color="auto"/>
              </w:divBdr>
            </w:div>
            <w:div w:id="1133905304">
              <w:marLeft w:val="0"/>
              <w:marRight w:val="0"/>
              <w:marTop w:val="0"/>
              <w:marBottom w:val="0"/>
              <w:divBdr>
                <w:top w:val="none" w:sz="0" w:space="0" w:color="auto"/>
                <w:left w:val="none" w:sz="0" w:space="0" w:color="auto"/>
                <w:bottom w:val="none" w:sz="0" w:space="0" w:color="auto"/>
                <w:right w:val="none" w:sz="0" w:space="0" w:color="auto"/>
              </w:divBdr>
            </w:div>
            <w:div w:id="1251937443">
              <w:marLeft w:val="0"/>
              <w:marRight w:val="0"/>
              <w:marTop w:val="0"/>
              <w:marBottom w:val="0"/>
              <w:divBdr>
                <w:top w:val="none" w:sz="0" w:space="0" w:color="auto"/>
                <w:left w:val="none" w:sz="0" w:space="0" w:color="auto"/>
                <w:bottom w:val="none" w:sz="0" w:space="0" w:color="auto"/>
                <w:right w:val="none" w:sz="0" w:space="0" w:color="auto"/>
              </w:divBdr>
            </w:div>
          </w:divsChild>
        </w:div>
        <w:div w:id="1930625609">
          <w:marLeft w:val="0"/>
          <w:marRight w:val="0"/>
          <w:marTop w:val="0"/>
          <w:marBottom w:val="0"/>
          <w:divBdr>
            <w:top w:val="none" w:sz="0" w:space="0" w:color="auto"/>
            <w:left w:val="none" w:sz="0" w:space="0" w:color="auto"/>
            <w:bottom w:val="none" w:sz="0" w:space="0" w:color="auto"/>
            <w:right w:val="none" w:sz="0" w:space="0" w:color="auto"/>
          </w:divBdr>
          <w:divsChild>
            <w:div w:id="18014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762">
      <w:bodyDiv w:val="1"/>
      <w:marLeft w:val="0"/>
      <w:marRight w:val="0"/>
      <w:marTop w:val="0"/>
      <w:marBottom w:val="0"/>
      <w:divBdr>
        <w:top w:val="none" w:sz="0" w:space="0" w:color="auto"/>
        <w:left w:val="none" w:sz="0" w:space="0" w:color="auto"/>
        <w:bottom w:val="none" w:sz="0" w:space="0" w:color="auto"/>
        <w:right w:val="none" w:sz="0" w:space="0" w:color="auto"/>
      </w:divBdr>
      <w:divsChild>
        <w:div w:id="1036546728">
          <w:marLeft w:val="0"/>
          <w:marRight w:val="0"/>
          <w:marTop w:val="0"/>
          <w:marBottom w:val="0"/>
          <w:divBdr>
            <w:top w:val="none" w:sz="0" w:space="0" w:color="auto"/>
            <w:left w:val="none" w:sz="0" w:space="0" w:color="auto"/>
            <w:bottom w:val="none" w:sz="0" w:space="0" w:color="auto"/>
            <w:right w:val="none" w:sz="0" w:space="0" w:color="auto"/>
          </w:divBdr>
          <w:divsChild>
            <w:div w:id="1069379567">
              <w:marLeft w:val="0"/>
              <w:marRight w:val="0"/>
              <w:marTop w:val="0"/>
              <w:marBottom w:val="0"/>
              <w:divBdr>
                <w:top w:val="none" w:sz="0" w:space="0" w:color="auto"/>
                <w:left w:val="none" w:sz="0" w:space="0" w:color="auto"/>
                <w:bottom w:val="none" w:sz="0" w:space="0" w:color="auto"/>
                <w:right w:val="none" w:sz="0" w:space="0" w:color="auto"/>
              </w:divBdr>
            </w:div>
          </w:divsChild>
        </w:div>
        <w:div w:id="1778478424">
          <w:marLeft w:val="0"/>
          <w:marRight w:val="0"/>
          <w:marTop w:val="0"/>
          <w:marBottom w:val="0"/>
          <w:divBdr>
            <w:top w:val="none" w:sz="0" w:space="0" w:color="auto"/>
            <w:left w:val="none" w:sz="0" w:space="0" w:color="auto"/>
            <w:bottom w:val="none" w:sz="0" w:space="0" w:color="auto"/>
            <w:right w:val="none" w:sz="0" w:space="0" w:color="auto"/>
          </w:divBdr>
          <w:divsChild>
            <w:div w:id="400907487">
              <w:marLeft w:val="0"/>
              <w:marRight w:val="0"/>
              <w:marTop w:val="0"/>
              <w:marBottom w:val="0"/>
              <w:divBdr>
                <w:top w:val="none" w:sz="0" w:space="0" w:color="auto"/>
                <w:left w:val="none" w:sz="0" w:space="0" w:color="auto"/>
                <w:bottom w:val="none" w:sz="0" w:space="0" w:color="auto"/>
                <w:right w:val="none" w:sz="0" w:space="0" w:color="auto"/>
              </w:divBdr>
            </w:div>
            <w:div w:id="1440371730">
              <w:marLeft w:val="0"/>
              <w:marRight w:val="0"/>
              <w:marTop w:val="0"/>
              <w:marBottom w:val="0"/>
              <w:divBdr>
                <w:top w:val="none" w:sz="0" w:space="0" w:color="auto"/>
                <w:left w:val="none" w:sz="0" w:space="0" w:color="auto"/>
                <w:bottom w:val="none" w:sz="0" w:space="0" w:color="auto"/>
                <w:right w:val="none" w:sz="0" w:space="0" w:color="auto"/>
              </w:divBdr>
            </w:div>
            <w:div w:id="16477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delwpvicgovau.sharepoint.com/Users/fionadurante/Downloads/deeca.vic.gov.au" TargetMode="External"/><Relationship Id="rId39" Type="http://schemas.openxmlformats.org/officeDocument/2006/relationships/hyperlink" Target="https://vpa.vic.gov.au/planning-in-areas-that-include-potential-victorian-grassland-earless-dragon-habitat/" TargetMode="External"/><Relationship Id="rId21" Type="http://schemas.openxmlformats.org/officeDocument/2006/relationships/image" Target="media/image8.png"/><Relationship Id="rId34" Type="http://schemas.openxmlformats.org/officeDocument/2006/relationships/hyperlink" Target="https://www.dcceew.gov.au/environment/epbc/publications/survey-guidelines-4-grassland-earless-dragons-tympanocryptis-spp-se-australia"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www.environment.vic.gov.au/conserving-threatened-species/victorian-grassland-earless-dragon-habitat-distribution-model" TargetMode="External"/><Relationship Id="rId37" Type="http://schemas.openxmlformats.org/officeDocument/2006/relationships/hyperlink" Target="http://www.planning.vic.gov.au" TargetMode="External"/><Relationship Id="rId40" Type="http://schemas.openxmlformats.org/officeDocument/2006/relationships/hyperlink" Target="https://www.environment.vic.gov.au/conserving-threatened-species/action-statement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yperlink" Target="https://www.dcceew.gov.au/environment/epbc/approvals"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s://www.ms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https://www.environment.vic.gov.au/conserving-threatened-species/victorian-grassland-earless-dragon-habitat-distribution-model"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msa.vic.gov.au/for-developers/levy-and-payment" TargetMode="External"/><Relationship Id="rId38" Type="http://schemas.openxmlformats.org/officeDocument/2006/relationships/hyperlink" Target="https://www.environment.vic.gov.au/conserving-threatened-species/victorian-grassland-earless-dragon-habitat-distribution-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y\OneDrive%20-%20Department%20of%20Environment,%20Land,%20Water%20and%20Planning\MSA\Comms\DEECA%20templates\DEECA_templates\DEECA%20FAQ.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Communications External" ma:contentTypeID="0x0101009298E819CE1EBB4F8D2096B3E0F0C2910700C7A52146C85F8544AB032702E4FB53AF" ma:contentTypeVersion="1563" ma:contentTypeDescription="For use with ECM V2 Communications External libraries. All external communications activities. Not to be used for internal communication activities." ma:contentTypeScope="" ma:versionID="5e2bacb34cab5640f520a89d26ef81b2">
  <xsd:schema xmlns:xsd="http://www.w3.org/2001/XMLSchema" xmlns:xs="http://www.w3.org/2001/XMLSchema" xmlns:p="http://schemas.microsoft.com/office/2006/metadata/properties" xmlns:ns2="9fd47c19-1c4a-4d7d-b342-c10cef269344" xmlns:ns3="a5f32de4-e402-4188-b034-e71ca7d22e54" xmlns:ns4="8b67335a-a90f-4143-bb3d-2b179cb899bf" xmlns:ns5="153f2783-1c70-4464-955e-85040a58200f" targetNamespace="http://schemas.microsoft.com/office/2006/metadata/properties" ma:root="true" ma:fieldsID="4b0cffd2ef35eaaec1b40c57ab6edad5" ns2:_="" ns3:_="" ns4:_="" ns5:_="">
    <xsd:import namespace="9fd47c19-1c4a-4d7d-b342-c10cef269344"/>
    <xsd:import namespace="a5f32de4-e402-4188-b034-e71ca7d22e54"/>
    <xsd:import namespace="8b67335a-a90f-4143-bb3d-2b179cb899bf"/>
    <xsd:import namespace="153f2783-1c70-4464-955e-85040a58200f"/>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d3d55f72cad341e79e884d26b505adf4" minOccurs="0"/>
                <xsd:element ref="ns4:MediaServiceLocation" minOccurs="0"/>
                <xsd:element ref="ns4:MediaLengthInSeconds" minOccurs="0"/>
                <xsd:element ref="ns2:f9b2f911dfe5475293c241ac3c8c5956"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9b2f911dfe5475293c241ac3c8c5956" ma:index="38" ma:taxonomy="true" ma:internalName="f9b2f911dfe5475293c241ac3c8c5956" ma:taxonomyFieldName="Records_x0020_Class_x0020_Comms_x0020_External" ma:displayName="Classification" ma:default="" ma:fieldId="{f9b2f911-dfe5-4752-93c2-41ac3c8c5956}" ma:sspId="797aeec6-0273-40f2-ab3e-beee73212332" ma:termSetId="4258747f-0974-48f0-ac10-46f208a52cd4" ma:anchorId="1f21fb1a-6aa2-478e-bab7-8fbd546ed8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67335a-a90f-4143-bb3d-2b179cb899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d3d55f72cad341e79e884d26b505adf4" ma:index="34" nillable="true" ma:taxonomy="true" ma:internalName="d3d55f72cad341e79e884d26b505adf4" ma:taxonomyFieldName="Team" ma:displayName="Team" ma:default="" ma:fieldId="{d3d55f72-cad3-41e7-9e88-4d26b505adf4}" ma:sspId="797aeec6-0273-40f2-ab3e-beee73212332" ma:termSetId="8ff0afc7-9b4a-4e30-bf93-2adabd53b6e8" ma:anchorId="00000000-0000-0000-0000-000000000000" ma:open="true" ma:isKeyword="false">
      <xsd:complexType>
        <xsd:sequence>
          <xsd:element ref="pc:Terms" minOccurs="0" maxOccurs="1"/>
        </xsd:sequence>
      </xsd:complex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70</Value>
    </TaxCatchAll>
    <lcf76f155ced4ddcb4097134ff3c332f xmlns="8b67335a-a90f-4143-bb3d-2b179cb899bf">
      <Terms xmlns="http://schemas.microsoft.com/office/infopath/2007/PartnerControls"/>
    </lcf76f155ced4ddcb4097134ff3c332f>
    <f9b2f911dfe5475293c241ac3c8c5956 xmlns="9fd47c19-1c4a-4d7d-b342-c10cef269344">
      <Terms xmlns="http://schemas.microsoft.com/office/infopath/2007/PartnerControls">
        <TermInfo xmlns="http://schemas.microsoft.com/office/infopath/2007/PartnerControls">
          <TermName xmlns="http://schemas.microsoft.com/office/infopath/2007/PartnerControls">FAQ</TermName>
          <TermId xmlns="http://schemas.microsoft.com/office/infopath/2007/PartnerControls">387744fc-c51d-41de-8d87-582a80e54edc</TermId>
        </TermInfo>
      </Terms>
    </f9b2f911dfe5475293c241ac3c8c5956>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3d55f72cad341e79e884d26b505adf4 xmlns="8b67335a-a90f-4143-bb3d-2b179cb899bf">
      <Terms xmlns="http://schemas.microsoft.com/office/infopath/2007/PartnerControls"/>
    </d3d55f72cad341e79e884d26b505adf4>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_dlc_DocId xmlns="a5f32de4-e402-4188-b034-e71ca7d22e54">DOCID143-1514960633-2968</_dlc_DocId>
    <_dlc_DocIdUrl xmlns="a5f32de4-e402-4188-b034-e71ca7d22e54">
      <Url>https://delwpvicgovau.sharepoint.com/sites/ecm_143/_layouts/15/DocIdRedir.aspx?ID=DOCID143-1514960633-2968</Url>
      <Description>DOCID143-1514960633-2968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0DA6EB-2598-4C81-8D94-9A99E3CC0FA8}">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DE3CE224-0C86-44A5-B91B-A1BD45EBDEED}">
  <ds:schemaRefs>
    <ds:schemaRef ds:uri="Microsoft.SharePoint.Taxonomy.ContentTypeSync"/>
  </ds:schemaRefs>
</ds:datastoreItem>
</file>

<file path=customXml/itemProps5.xml><?xml version="1.0" encoding="utf-8"?>
<ds:datastoreItem xmlns:ds="http://schemas.openxmlformats.org/officeDocument/2006/customXml" ds:itemID="{6A20383B-EA7A-4616-AC5F-06256EAD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8b67335a-a90f-4143-bb3d-2b179cb899bf"/>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8b67335a-a90f-4143-bb3d-2b179cb899bf"/>
    <ds:schemaRef ds:uri="a5f32de4-e402-4188-b034-e71ca7d22e54"/>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FAQ.dotm</Template>
  <TotalTime>62</TotalTime>
  <Pages>4</Pages>
  <Words>1749</Words>
  <Characters>10342</Characters>
  <Application>Microsoft Office Word</Application>
  <DocSecurity>0</DocSecurity>
  <Lines>161</Lines>
  <Paragraphs>85</Paragraphs>
  <ScaleCrop>false</ScaleCrop>
  <Company/>
  <LinksUpToDate>false</LinksUpToDate>
  <CharactersWithSpaces>12006</CharactersWithSpaces>
  <SharedDoc>false</SharedDoc>
  <HLinks>
    <vt:vector size="66" baseType="variant">
      <vt:variant>
        <vt:i4>8061029</vt:i4>
      </vt:variant>
      <vt:variant>
        <vt:i4>27</vt:i4>
      </vt:variant>
      <vt:variant>
        <vt:i4>0</vt:i4>
      </vt:variant>
      <vt:variant>
        <vt:i4>5</vt:i4>
      </vt:variant>
      <vt:variant>
        <vt:lpwstr>https://www.environment.vic.gov.au/conserving-threatened-species/action-statements</vt:lpwstr>
      </vt:variant>
      <vt:variant>
        <vt:lpwstr/>
      </vt:variant>
      <vt:variant>
        <vt:i4>7798816</vt:i4>
      </vt:variant>
      <vt:variant>
        <vt:i4>24</vt:i4>
      </vt:variant>
      <vt:variant>
        <vt:i4>0</vt:i4>
      </vt:variant>
      <vt:variant>
        <vt:i4>5</vt:i4>
      </vt:variant>
      <vt:variant>
        <vt:lpwstr>https://vpa.vic.gov.au/planning-in-areas-that-include-potential-victorian-grassland-earless-dragon-habitat/</vt:lpwstr>
      </vt:variant>
      <vt:variant>
        <vt:lpwstr/>
      </vt:variant>
      <vt:variant>
        <vt:i4>3145843</vt:i4>
      </vt:variant>
      <vt:variant>
        <vt:i4>21</vt:i4>
      </vt:variant>
      <vt:variant>
        <vt:i4>0</vt:i4>
      </vt:variant>
      <vt:variant>
        <vt:i4>5</vt:i4>
      </vt:variant>
      <vt:variant>
        <vt:lpwstr>https://www.environment.vic.gov.au/conserving-threatened-species/victorian-grassland-earless-dragon-habitat-distribution-model</vt:lpwstr>
      </vt:variant>
      <vt:variant>
        <vt:lpwstr/>
      </vt:variant>
      <vt:variant>
        <vt:i4>6750265</vt:i4>
      </vt:variant>
      <vt:variant>
        <vt:i4>18</vt:i4>
      </vt:variant>
      <vt:variant>
        <vt:i4>0</vt:i4>
      </vt:variant>
      <vt:variant>
        <vt:i4>5</vt:i4>
      </vt:variant>
      <vt:variant>
        <vt:lpwstr>http://www.planning.vic.gov.au/</vt:lpwstr>
      </vt:variant>
      <vt:variant>
        <vt:lpwstr/>
      </vt:variant>
      <vt:variant>
        <vt:i4>7274601</vt:i4>
      </vt:variant>
      <vt:variant>
        <vt:i4>15</vt:i4>
      </vt:variant>
      <vt:variant>
        <vt:i4>0</vt:i4>
      </vt:variant>
      <vt:variant>
        <vt:i4>5</vt:i4>
      </vt:variant>
      <vt:variant>
        <vt:lpwstr>https://www.dcceew.gov.au/environment/epbc/approvals</vt:lpwstr>
      </vt:variant>
      <vt:variant>
        <vt:lpwstr>decide-whether-to-submit-a-referral</vt:lpwstr>
      </vt:variant>
      <vt:variant>
        <vt:i4>3145843</vt:i4>
      </vt:variant>
      <vt:variant>
        <vt:i4>12</vt:i4>
      </vt:variant>
      <vt:variant>
        <vt:i4>0</vt:i4>
      </vt:variant>
      <vt:variant>
        <vt:i4>5</vt:i4>
      </vt:variant>
      <vt:variant>
        <vt:lpwstr>https://www.environment.vic.gov.au/conserving-threatened-species/victorian-grassland-earless-dragon-habitat-distribution-model</vt:lpwstr>
      </vt:variant>
      <vt:variant>
        <vt:lpwstr/>
      </vt:variant>
      <vt:variant>
        <vt:i4>1769484</vt:i4>
      </vt:variant>
      <vt:variant>
        <vt:i4>9</vt:i4>
      </vt:variant>
      <vt:variant>
        <vt:i4>0</vt:i4>
      </vt:variant>
      <vt:variant>
        <vt:i4>5</vt:i4>
      </vt:variant>
      <vt:variant>
        <vt:lpwstr>https://www.dcceew.gov.au/environment/epbc/publications/survey-guidelines-4-grassland-earless-dragons-tympanocryptis-spp-se-australia</vt:lpwstr>
      </vt:variant>
      <vt:variant>
        <vt:lpwstr/>
      </vt:variant>
      <vt:variant>
        <vt:i4>2097195</vt:i4>
      </vt:variant>
      <vt:variant>
        <vt:i4>6</vt:i4>
      </vt:variant>
      <vt:variant>
        <vt:i4>0</vt:i4>
      </vt:variant>
      <vt:variant>
        <vt:i4>5</vt:i4>
      </vt:variant>
      <vt:variant>
        <vt:lpwstr>https://www.msa.vic.gov.au/for-developers/levy-and-payment</vt:lpwstr>
      </vt:variant>
      <vt:variant>
        <vt:lpwstr/>
      </vt:variant>
      <vt:variant>
        <vt:i4>3145843</vt:i4>
      </vt:variant>
      <vt:variant>
        <vt:i4>3</vt:i4>
      </vt:variant>
      <vt:variant>
        <vt:i4>0</vt:i4>
      </vt:variant>
      <vt:variant>
        <vt:i4>5</vt:i4>
      </vt:variant>
      <vt:variant>
        <vt:lpwstr>https://www.environment.vic.gov.au/conserving-threatened-species/victorian-grassland-earless-dragon-habitat-distribution-model</vt:lpwstr>
      </vt:variant>
      <vt:variant>
        <vt:lpwstr/>
      </vt:variant>
      <vt:variant>
        <vt:i4>6684713</vt:i4>
      </vt:variant>
      <vt:variant>
        <vt:i4>0</vt:i4>
      </vt:variant>
      <vt:variant>
        <vt:i4>0</vt:i4>
      </vt:variant>
      <vt:variant>
        <vt:i4>5</vt:i4>
      </vt:variant>
      <vt:variant>
        <vt:lpwstr>https://www.msa.vic.gov.au/</vt:lpwstr>
      </vt:variant>
      <vt:variant>
        <vt:lpwstr/>
      </vt:variant>
      <vt:variant>
        <vt:i4>3801203</vt:i4>
      </vt:variant>
      <vt:variant>
        <vt:i4>0</vt:i4>
      </vt:variant>
      <vt:variant>
        <vt:i4>0</vt:i4>
      </vt:variant>
      <vt:variant>
        <vt:i4>5</vt:i4>
      </vt:variant>
      <vt:variant>
        <vt:lpwstr>\Users\fionadurante\Downloads\deeca.vic.gov.au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over two to three lines unless the subtitle is not in use</dc:title>
  <dc:subject>Information for landowners and developers in the Melbourne Strategic Assessment Program areaVictorian grassland earless dragon Prescription</dc:subject>
  <dc:creator>Becky K Barker (DEECA)</dc:creator>
  <cp:keywords/>
  <dc:description/>
  <cp:lastModifiedBy>Becky K Barker (DEECA)</cp:lastModifiedBy>
  <cp:revision>10</cp:revision>
  <cp:lastPrinted>2025-11-17T05:30:00Z</cp:lastPrinted>
  <dcterms:created xsi:type="dcterms:W3CDTF">2025-11-17T04:33:00Z</dcterms:created>
  <dcterms:modified xsi:type="dcterms:W3CDTF">2025-11-17T05:34:00Z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0x0101009298E819CE1EBB4F8D2096B3E0F0C2910700C7A52146C85F8544AB032702E4FB53AF</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2023-05-02T11:21:26Z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ab142ddc-7db7-4788-b70f-41a7c57d211a</vt:lpwstr>
  </property>
  <property fmtid="{D5CDD505-2E9C-101B-9397-08002B2CF9AE}" pid="12" name="MSIP_Label_4257e2ab-f512-40e2-9c9a-c64247360765_ContentBits">
    <vt:lpwstr>2</vt:lpwstr>
  </property>
  <property fmtid="{D5CDD505-2E9C-101B-9397-08002B2CF9AE}" pid="13" name="_dlc_DocIdItemGuid">
    <vt:lpwstr>7ff6976e-b71a-4bff-a5c8-9fc596a2ad16</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Security_x0020_Classification">
    <vt:lpwstr>3;#Unclassified|7fa379f4-4aba-4692-ab80-7d39d3a23cf4</vt:lpwstr>
  </property>
  <property fmtid="{D5CDD505-2E9C-101B-9397-08002B2CF9AE}" pid="17" name="Record_x0020_Purpose">
    <vt:lpwstr/>
  </property>
  <property fmtid="{D5CDD505-2E9C-101B-9397-08002B2CF9AE}" pid="18" name="Department_x0020_Document_x0020_Type">
    <vt:lpwstr/>
  </property>
  <property fmtid="{D5CDD505-2E9C-101B-9397-08002B2CF9AE}" pid="19" name="Records_x0020_Class_x0020_Comms_x0020_External">
    <vt:lpwstr>70;#FAQ|387744fc-c51d-41de-8d87-582a80e54edc</vt:lpwstr>
  </property>
  <property fmtid="{D5CDD505-2E9C-101B-9397-08002B2CF9AE}" pid="20" name="Team">
    <vt:lpwstr/>
  </property>
  <property fmtid="{D5CDD505-2E9C-101B-9397-08002B2CF9AE}" pid="21" name="Dissemination_x0020_Limiting_x0020_Marker">
    <vt:lpwstr>2;#FOUO|955eb6fc-b35a-4808-8aa5-31e514fa3f26</vt:lpwstr>
  </property>
  <property fmtid="{D5CDD505-2E9C-101B-9397-08002B2CF9AE}" pid="22" name="Records Class Comms External">
    <vt:lpwstr>70;#FAQ|387744fc-c51d-41de-8d87-582a80e54edc</vt:lpwstr>
  </property>
  <property fmtid="{D5CDD505-2E9C-101B-9397-08002B2CF9AE}" pid="23" name="Record Purpose">
    <vt:lpwstr/>
  </property>
  <property fmtid="{D5CDD505-2E9C-101B-9397-08002B2CF9AE}" pid="24" name="Department Document Type">
    <vt:lpwstr/>
  </property>
  <property fmtid="{D5CDD505-2E9C-101B-9397-08002B2CF9AE}" pid="25" name="docLang">
    <vt:lpwstr>en</vt:lpwstr>
  </property>
</Properties>
</file>